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776"/>
      </w:tblGrid>
      <w:tr w:rsidR="007E6CFA" w14:paraId="0919DF09" w14:textId="77777777" w:rsidTr="00842295">
        <w:tc>
          <w:tcPr>
            <w:tcW w:w="5387" w:type="dxa"/>
          </w:tcPr>
          <w:p w14:paraId="1B73974A" w14:textId="5131BA4E" w:rsidR="007E6CFA" w:rsidRDefault="007E6CFA" w:rsidP="000C7472">
            <w:pPr>
              <w:spacing w:after="120" w:line="240" w:lineRule="auto"/>
              <w:rPr>
                <w:rFonts w:cs="Arial"/>
                <w:b/>
                <w:bCs/>
                <w:sz w:val="36"/>
                <w:szCs w:val="36"/>
              </w:rPr>
            </w:pPr>
            <w:r w:rsidRPr="0765ED15">
              <w:rPr>
                <w:rFonts w:cs="Arial"/>
                <w:b/>
                <w:bCs/>
                <w:sz w:val="36"/>
                <w:szCs w:val="36"/>
              </w:rPr>
              <w:t xml:space="preserve">University Policy </w:t>
            </w:r>
            <w:r w:rsidR="00321518">
              <w:rPr>
                <w:rFonts w:cs="Arial"/>
                <w:b/>
                <w:bCs/>
                <w:sz w:val="36"/>
                <w:szCs w:val="36"/>
              </w:rPr>
              <w:t>on</w:t>
            </w:r>
            <w:r w:rsidR="00842295">
              <w:rPr>
                <w:rFonts w:cs="Arial"/>
                <w:b/>
                <w:bCs/>
                <w:sz w:val="36"/>
                <w:szCs w:val="36"/>
              </w:rPr>
              <w:t xml:space="preserve"> </w:t>
            </w:r>
            <w:r w:rsidRPr="0765ED15">
              <w:rPr>
                <w:rFonts w:cs="Arial"/>
                <w:b/>
                <w:bCs/>
                <w:sz w:val="36"/>
                <w:szCs w:val="36"/>
              </w:rPr>
              <w:t xml:space="preserve">Unit </w:t>
            </w:r>
            <w:r w:rsidR="00D34296">
              <w:rPr>
                <w:rFonts w:cs="Arial"/>
                <w:b/>
                <w:bCs/>
                <w:sz w:val="36"/>
                <w:szCs w:val="36"/>
              </w:rPr>
              <w:t xml:space="preserve">Feedback </w:t>
            </w:r>
            <w:r w:rsidR="00842295">
              <w:rPr>
                <w:rFonts w:cs="Arial"/>
                <w:b/>
                <w:bCs/>
                <w:sz w:val="36"/>
                <w:szCs w:val="36"/>
              </w:rPr>
              <w:t>F</w:t>
            </w:r>
            <w:r w:rsidR="00D34296">
              <w:rPr>
                <w:rFonts w:cs="Arial"/>
                <w:b/>
                <w:bCs/>
                <w:sz w:val="36"/>
                <w:szCs w:val="36"/>
              </w:rPr>
              <w:t>rom Students</w:t>
            </w:r>
          </w:p>
        </w:tc>
        <w:tc>
          <w:tcPr>
            <w:tcW w:w="3776" w:type="dxa"/>
          </w:tcPr>
          <w:p w14:paraId="3C7FACED" w14:textId="3EECD1CE" w:rsidR="007E6CFA" w:rsidRPr="000C7472" w:rsidRDefault="000C7472" w:rsidP="000C7472">
            <w:pPr>
              <w:spacing w:after="120" w:line="240" w:lineRule="auto"/>
              <w:jc w:val="right"/>
              <w:rPr>
                <w:rFonts w:cs="Arial"/>
                <w:sz w:val="36"/>
                <w:szCs w:val="36"/>
              </w:rPr>
            </w:pPr>
            <w:r>
              <w:fldChar w:fldCharType="begin"/>
            </w:r>
            <w:r>
              <w:instrText xml:space="preserve"> INCLUDEPICTURE "https://uob.sharepoint.com/sites/marketing/SiteAssets/SitePages/University-of-Bristol---Branding-Toolkit/UoB_RGB_24.jpg?web=1" \* MERGEFORMATINET </w:instrText>
            </w:r>
            <w:r>
              <w:fldChar w:fldCharType="separate"/>
            </w:r>
            <w:r>
              <w:fldChar w:fldCharType="begin"/>
            </w:r>
            <w:r>
              <w:instrText xml:space="preserve"> INCLUDEPICTURE  "https://uob.sharepoint.com/sites/marketing/SiteAssets/SitePages/University-of-Bristol---Branding-Toolkit/UoB_RGB_24.jpg?web=1" \* MERGEFORMATINET </w:instrText>
            </w:r>
            <w:r>
              <w:fldChar w:fldCharType="separate"/>
            </w:r>
            <w:r>
              <w:fldChar w:fldCharType="begin"/>
            </w:r>
            <w:r>
              <w:instrText xml:space="preserve"> INCLUDEPICTURE  "https://uob.sharepoint.com/sites/marketing/SiteAssets/SitePages/University-of-Bristol---Branding-Toolkit/UoB_RGB_24.jpg?web=1" \* MERGEFORMATINET </w:instrText>
            </w:r>
            <w:r>
              <w:fldChar w:fldCharType="separate"/>
            </w:r>
            <w:r w:rsidR="00CB31D5">
              <w:fldChar w:fldCharType="begin"/>
            </w:r>
            <w:r w:rsidR="00CB31D5">
              <w:instrText xml:space="preserve"> INCLUDEPICTURE  "C:\\..\\sites\\marketing\\SiteAssets\\SitePages\\University-of-Bristol---Branding-Toolkit\\UoB_RGB_24.jpg?web=1" \* MERGEFORMATINET </w:instrText>
            </w:r>
            <w:r w:rsidR="00CB31D5">
              <w:fldChar w:fldCharType="separate"/>
            </w:r>
            <w:r w:rsidR="00270A62">
              <w:fldChar w:fldCharType="begin"/>
            </w:r>
            <w:r w:rsidR="00270A62">
              <w:instrText xml:space="preserve"> INCLUDEPICTURE  "C:\\..\\sites\\marketing\\SiteAssets\\SitePages\\University-of-Bristol---Branding-Toolkit\\UoB_RGB_24.jpg?web=1" \* MERGEFORMATINET </w:instrText>
            </w:r>
            <w:r w:rsidR="00270A62">
              <w:fldChar w:fldCharType="separate"/>
            </w:r>
            <w:r w:rsidR="00A056F6">
              <w:fldChar w:fldCharType="begin"/>
            </w:r>
            <w:r w:rsidR="00A056F6">
              <w:instrText xml:space="preserve"> INCLUDEPICTURE  "C:\\..\\sites\\marketing\\SiteAssets\\SitePages\\University-of-Bristol---Branding-Toolkit\\UoB_RGB_24.jpg?web=1" \* MERGEFORMATINET </w:instrText>
            </w:r>
            <w:r w:rsidR="00A056F6">
              <w:fldChar w:fldCharType="separate"/>
            </w:r>
            <w:r w:rsidR="00B86DEF">
              <w:fldChar w:fldCharType="begin"/>
            </w:r>
            <w:r w:rsidR="00B86DEF">
              <w:instrText xml:space="preserve"> INCLUDEPICTURE  "C:\\..\\sites\\marketing\\SiteAssets\\SitePages\\University-of-Bristol---Branding-Toolkit\\UoB_RGB_24.jpg?web=1" \* MERGEFORMATINET </w:instrText>
            </w:r>
            <w:r w:rsidR="00B86DEF">
              <w:fldChar w:fldCharType="separate"/>
            </w:r>
            <w:r w:rsidR="002C383F">
              <w:fldChar w:fldCharType="begin"/>
            </w:r>
            <w:r w:rsidR="002C383F">
              <w:instrText xml:space="preserve"> INCLUDEPICTURE  "file:///C:\\..\\sites\\marketing\\SiteAssets\\SitePages\\University-of-Bristol---Branding-Toolkit\\UoB_RGB_24.jpg%3fweb=1" \* MERGEFORMATINET </w:instrText>
            </w:r>
            <w:r w:rsidR="002C383F">
              <w:fldChar w:fldCharType="separate"/>
            </w:r>
            <w:r w:rsidR="00A87CF3">
              <w:fldChar w:fldCharType="begin"/>
            </w:r>
            <w:r w:rsidR="00A87CF3">
              <w:instrText xml:space="preserve"> INCLUDEPICTURE  "C:\\..\\sites\\marketing\\SiteAssets\\SitePages\\University-of-Bristol---Branding-Toolkit\\UoB_RGB_24.jpg?web=1" \* MERGEFORMATINET </w:instrText>
            </w:r>
            <w:r w:rsidR="00A87CF3">
              <w:fldChar w:fldCharType="separate"/>
            </w:r>
            <w:r w:rsidR="00C60A4A">
              <w:fldChar w:fldCharType="begin"/>
            </w:r>
            <w:r w:rsidR="00C60A4A">
              <w:instrText xml:space="preserve"> INCLUDEPICTURE  "file:///C:\\..\\sites\\marketing\\SiteAssets\\SitePages\\University-of-Bristol---Branding-Toolkit\\UoB_RGB_24.jpg%3fweb=1" \* MERGEFORMATINET </w:instrText>
            </w:r>
            <w:r w:rsidR="00C60A4A">
              <w:fldChar w:fldCharType="separate"/>
            </w:r>
            <w:r w:rsidR="00342C38">
              <w:fldChar w:fldCharType="begin"/>
            </w:r>
            <w:r w:rsidR="00342C38">
              <w:instrText xml:space="preserve"> INCLUDEPICTURE  "file:///C:\\..\\sites\\marketing\\SiteAssets\\SitePages\\University-of-Bristol---Branding-Toolkit\\UoB_RGB_24.jpg%3fweb=1" \* MERGEFORMATINET </w:instrText>
            </w:r>
            <w:r w:rsidR="00342C38">
              <w:fldChar w:fldCharType="separate"/>
            </w:r>
            <w:r w:rsidR="000A6FF5">
              <w:fldChar w:fldCharType="begin"/>
            </w:r>
            <w:r w:rsidR="000A6FF5">
              <w:instrText xml:space="preserve"> INCLUDEPICTURE  "C:\\..\\sites\\marketing\\SiteAssets\\SitePages\\University-of-Bristol---Branding-Toolkit\\UoB_RGB_24.jpg?web=1" \* MERGEFORMATINET </w:instrText>
            </w:r>
            <w:r w:rsidR="000A6FF5">
              <w:fldChar w:fldCharType="separate"/>
            </w:r>
            <w:r w:rsidR="00D7057B">
              <w:fldChar w:fldCharType="begin"/>
            </w:r>
            <w:r w:rsidR="00D7057B">
              <w:instrText xml:space="preserve"> INCLUDEPICTURE  "file:///C:\\..\\sites\\marketing\\SiteAssets\\SitePages\\University-of-Bristol---Branding-Toolkit\\UoB_RGB_24.jpg%3fweb=1" \* MERGEFORMATINET </w:instrText>
            </w:r>
            <w:r w:rsidR="00D7057B">
              <w:fldChar w:fldCharType="separate"/>
            </w:r>
            <w:r>
              <w:fldChar w:fldCharType="begin"/>
            </w:r>
            <w:r>
              <w:instrText xml:space="preserve"> INCLUDEPICTURE  "C:\\..\\sites\\marketing\\SiteAssets\\SitePages\\University-of-Bristol---Branding-Toolkit\\UoB_RGB_24.jpg?web=1" \* MERGEFORMATINET </w:instrText>
            </w:r>
            <w:r>
              <w:fldChar w:fldCharType="separate"/>
            </w:r>
            <w:r w:rsidR="0010297E">
              <w:fldChar w:fldCharType="begin"/>
            </w:r>
            <w:r w:rsidR="0010297E">
              <w:instrText xml:space="preserve"> INCLUDEPICTURE  "file:///C:\\..\\sites\\marketing\\SiteAssets\\SitePages\\University-of-Bristol---Branding-Toolkit\\UoB_RGB_24.jpg%3fweb=1" \* MERGEFORMATINET </w:instrText>
            </w:r>
            <w:r w:rsidR="0010297E">
              <w:fldChar w:fldCharType="separate"/>
            </w:r>
            <w:r w:rsidR="00A5249E">
              <w:fldChar w:fldCharType="begin"/>
            </w:r>
            <w:r w:rsidR="00A5249E">
              <w:instrText xml:space="preserve"> INCLUDEPICTURE  "file:///C:\\..\\sites\\marketing\\SiteAssets\\SitePages\\University-of-Bristol---Branding-Toolkit\\UoB_RGB_24.jpg%3fweb=1" \* MERGEFORMATINET </w:instrText>
            </w:r>
            <w:r w:rsidR="00A5249E">
              <w:fldChar w:fldCharType="separate"/>
            </w:r>
            <w:r w:rsidR="00B4721F">
              <w:fldChar w:fldCharType="begin"/>
            </w:r>
            <w:r w:rsidR="00B4721F">
              <w:instrText xml:space="preserve"> INCLUDEPICTURE  "C:\\..\\sites\\marketing\\SiteAssets\\SitePages\\University-of-Bristol---Branding-Toolkit\\UoB_RGB_24.jpg?web=1" \* MERGEFORMATINET </w:instrText>
            </w:r>
            <w:r w:rsidR="00B4721F">
              <w:fldChar w:fldCharType="separate"/>
            </w:r>
            <w:r w:rsidR="002F059D">
              <w:fldChar w:fldCharType="begin"/>
            </w:r>
            <w:r w:rsidR="002F059D">
              <w:instrText xml:space="preserve"> INCLUDEPICTURE  "C:\\..\\sites\\marketing\\SiteAssets\\SitePages\\University-of-Bristol---Branding-Toolkit\\UoB_RGB_24.jpg?web=1" \* MERGEFORMATINET </w:instrText>
            </w:r>
            <w:r w:rsidR="002F059D">
              <w:fldChar w:fldCharType="separate"/>
            </w:r>
            <w:r w:rsidR="00AA298D">
              <w:fldChar w:fldCharType="begin"/>
            </w:r>
            <w:r w:rsidR="00AA298D">
              <w:instrText xml:space="preserve"> INCLUDEPICTURE  "C:\\..\\sites\\marketing\\SiteAssets\\SitePages\\University-of-Bristol---Branding-Toolkit\\UoB_RGB_24.jpg?web=1" \* MERGEFORMATINET </w:instrText>
            </w:r>
            <w:r w:rsidR="00AA298D">
              <w:fldChar w:fldCharType="separate"/>
            </w:r>
            <w:r w:rsidR="00120BD4">
              <w:fldChar w:fldCharType="begin"/>
            </w:r>
            <w:r w:rsidR="00120BD4">
              <w:instrText xml:space="preserve"> INCLUDEPICTURE  "C:\\..\\sites\\marketing\\SiteAssets\\SitePages\\University-of-Bristol---Branding-Toolkit\\UoB_RGB_24.jpg?web=1" \* MERGEFORMATINET </w:instrText>
            </w:r>
            <w:r w:rsidR="00120BD4">
              <w:fldChar w:fldCharType="separate"/>
            </w:r>
            <w:r w:rsidR="00B12B39">
              <w:fldChar w:fldCharType="begin"/>
            </w:r>
            <w:r w:rsidR="00B12B39">
              <w:instrText xml:space="preserve"> INCLUDEPICTURE  "file:///C:\\..\\sites\\marketing\\SiteAssets\\SitePages\\University-of-Bristol---Branding-Toolkit\\UoB_RGB_24.jpg%3fweb=1" \* MERGEFORMATINET </w:instrText>
            </w:r>
            <w:r w:rsidR="00B12B39">
              <w:fldChar w:fldCharType="separate"/>
            </w:r>
            <w:r w:rsidR="007400BD">
              <w:fldChar w:fldCharType="begin"/>
            </w:r>
            <w:r w:rsidR="007400BD">
              <w:instrText xml:space="preserve"> INCLUDEPICTURE  "C:\\..\\sites\\marketing\\SiteAssets\\SitePages\\University-of-Bristol---Branding-Toolkit\\UoB_RGB_24.jpg?web=1" \* MERGEFORMATINET </w:instrText>
            </w:r>
            <w:r w:rsidR="007400BD">
              <w:fldChar w:fldCharType="separate"/>
            </w:r>
            <w:r>
              <w:fldChar w:fldCharType="begin"/>
            </w:r>
            <w:r>
              <w:instrText xml:space="preserve"> INCLUDEPICTURE  "C:\\..\\sites\\marketing\\SiteAssets\\SitePages\\University-of-Bristol---Branding-Toolkit\\UoB_RGB_24.jpg?web=1" \* MERGEFORMATINET </w:instrText>
            </w:r>
            <w:r>
              <w:fldChar w:fldCharType="separate"/>
            </w:r>
            <w:r>
              <w:fldChar w:fldCharType="begin"/>
            </w:r>
            <w:r>
              <w:instrText xml:space="preserve"> INCLUDEPICTURE  "C:\\..\\sites\\marketing\\SiteAssets\\SitePages\\University-of-Bristol---Branding-Toolkit\\UoB_RGB_24.jpg?web=1" \* MERGEFORMATINET </w:instrText>
            </w:r>
            <w:r>
              <w:fldChar w:fldCharType="separate"/>
            </w:r>
            <w:r w:rsidR="00FD7786">
              <w:fldChar w:fldCharType="begin"/>
            </w:r>
            <w:r w:rsidR="00FD7786">
              <w:instrText xml:space="preserve"> INCLUDEPICTURE  "C:\\..\\sites\\marketing\\SiteAssets\\SitePages\\University-of-Bristol---Branding-Toolkit\\UoB_RGB_24.jpg?web=1" \* MERGEFORMATINET </w:instrText>
            </w:r>
            <w:r w:rsidR="00FD7786">
              <w:fldChar w:fldCharType="separate"/>
            </w:r>
            <w:r>
              <w:fldChar w:fldCharType="begin"/>
            </w:r>
            <w:r>
              <w:instrText xml:space="preserve"> INCLUDEPICTURE  "C:\\..\\sites\\marketing\\SiteAssets\\SitePages\\University-of-Bristol---Branding-Toolkit\\UoB_RGB_24.jpg?web=1" \* MERGEFORMATINET </w:instrText>
            </w:r>
            <w:r>
              <w:fldChar w:fldCharType="separate"/>
            </w:r>
            <w:r w:rsidR="009326A6">
              <w:fldChar w:fldCharType="begin"/>
            </w:r>
            <w:r w:rsidR="009326A6">
              <w:instrText xml:space="preserve"> INCLUDEPICTURE  "C:\\..\\sites\\marketing\\SiteAssets\\SitePages\\University-of-Bristol---Branding-Toolkit\\UoB_RGB_24.jpg?web=1" \* MERGEFORMATINET </w:instrText>
            </w:r>
            <w:r w:rsidR="009326A6">
              <w:fldChar w:fldCharType="separate"/>
            </w:r>
            <w:r w:rsidR="00CD4807">
              <w:fldChar w:fldCharType="begin"/>
            </w:r>
            <w:r w:rsidR="00CD4807">
              <w:instrText xml:space="preserve"> INCLUDEPICTURE  "file:///C:\\..\\sites\\marketing\\SiteAssets\\SitePages\\University-of-Bristol---Branding-Toolkit\\UoB_RGB_24.jpg%3fweb=1" \* MERGEFORMATINET </w:instrText>
            </w:r>
            <w:r w:rsidR="00CD4807">
              <w:fldChar w:fldCharType="separate"/>
            </w:r>
            <w:r>
              <w:fldChar w:fldCharType="begin"/>
            </w:r>
            <w:r>
              <w:instrText xml:space="preserve"> INCLUDEPICTURE  "C:\\..\\sites\\marketing\\SiteAssets\\SitePages\\University-of-Bristol---Branding-Toolkit\\UoB_RGB_24.jpg?web=1" \* MERGEFORMATINET </w:instrText>
            </w:r>
            <w:r>
              <w:fldChar w:fldCharType="separate"/>
            </w:r>
            <w:r w:rsidR="007225CC">
              <w:fldChar w:fldCharType="begin"/>
            </w:r>
            <w:r w:rsidR="007225CC">
              <w:instrText xml:space="preserve"> INCLUDEPICTURE  "C:\\..\\sites\\marketing\\SiteAssets\\SitePages\\University-of-Bristol---Branding-Toolkit\\UoB_RGB_24.jpg?web=1" \* MERGEFORMATINET </w:instrText>
            </w:r>
            <w:r w:rsidR="007225CC">
              <w:fldChar w:fldCharType="separate"/>
            </w:r>
            <w:r w:rsidR="00176F29">
              <w:fldChar w:fldCharType="begin"/>
            </w:r>
            <w:r w:rsidR="00176F29">
              <w:instrText xml:space="preserve"> INCLUDEPICTURE  "file:///C:\\..\\sites\\marketing\\SiteAssets\\SitePages\\University-of-Bristol---Branding-Toolkit\\UoB_RGB_24.jpg%3fweb=1" \* MERGEFORMATINET </w:instrText>
            </w:r>
            <w:r w:rsidR="00176F29">
              <w:fldChar w:fldCharType="separate"/>
            </w:r>
            <w:r w:rsidR="00176F29">
              <w:pict w14:anchorId="7E72F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oB_RGB_24.jpg (3084×893)" style="width:158.25pt;height:44.25pt">
                  <v:imagedata r:id="rId11" r:href="rId12"/>
                </v:shape>
              </w:pict>
            </w:r>
            <w:r w:rsidR="00176F29">
              <w:fldChar w:fldCharType="end"/>
            </w:r>
            <w:r w:rsidR="007225CC">
              <w:fldChar w:fldCharType="end"/>
            </w:r>
            <w:r>
              <w:fldChar w:fldCharType="end"/>
            </w:r>
            <w:r w:rsidR="00CD4807">
              <w:fldChar w:fldCharType="end"/>
            </w:r>
            <w:r w:rsidR="009326A6">
              <w:fldChar w:fldCharType="end"/>
            </w:r>
            <w:r>
              <w:fldChar w:fldCharType="end"/>
            </w:r>
            <w:r w:rsidR="00FD7786">
              <w:fldChar w:fldCharType="end"/>
            </w:r>
            <w:r>
              <w:fldChar w:fldCharType="end"/>
            </w:r>
            <w:r>
              <w:fldChar w:fldCharType="end"/>
            </w:r>
            <w:r w:rsidR="007400BD">
              <w:fldChar w:fldCharType="end"/>
            </w:r>
            <w:r w:rsidR="00B12B39">
              <w:fldChar w:fldCharType="end"/>
            </w:r>
            <w:r w:rsidR="00120BD4">
              <w:fldChar w:fldCharType="end"/>
            </w:r>
            <w:r w:rsidR="00AA298D">
              <w:fldChar w:fldCharType="end"/>
            </w:r>
            <w:r w:rsidR="002F059D">
              <w:fldChar w:fldCharType="end"/>
            </w:r>
            <w:r w:rsidR="00B4721F">
              <w:fldChar w:fldCharType="end"/>
            </w:r>
            <w:r w:rsidR="00A5249E">
              <w:fldChar w:fldCharType="end"/>
            </w:r>
            <w:r w:rsidR="0010297E">
              <w:fldChar w:fldCharType="end"/>
            </w:r>
            <w:r>
              <w:fldChar w:fldCharType="end"/>
            </w:r>
            <w:r w:rsidR="00D7057B">
              <w:fldChar w:fldCharType="end"/>
            </w:r>
            <w:r w:rsidR="000A6FF5">
              <w:fldChar w:fldCharType="end"/>
            </w:r>
            <w:r w:rsidR="00342C38">
              <w:fldChar w:fldCharType="end"/>
            </w:r>
            <w:r w:rsidR="00C60A4A">
              <w:fldChar w:fldCharType="end"/>
            </w:r>
            <w:r w:rsidR="00A87CF3">
              <w:fldChar w:fldCharType="end"/>
            </w:r>
            <w:r w:rsidR="002C383F">
              <w:fldChar w:fldCharType="end"/>
            </w:r>
            <w:r w:rsidR="00B86DEF">
              <w:fldChar w:fldCharType="end"/>
            </w:r>
            <w:r w:rsidR="00A056F6">
              <w:fldChar w:fldCharType="end"/>
            </w:r>
            <w:r w:rsidR="00270A62">
              <w:fldChar w:fldCharType="end"/>
            </w:r>
            <w:r w:rsidR="00CB31D5">
              <w:fldChar w:fldCharType="end"/>
            </w:r>
            <w:r>
              <w:fldChar w:fldCharType="end"/>
            </w:r>
            <w:r>
              <w:fldChar w:fldCharType="end"/>
            </w:r>
            <w:r>
              <w:fldChar w:fldCharType="end"/>
            </w:r>
          </w:p>
        </w:tc>
      </w:tr>
    </w:tbl>
    <w:tbl>
      <w:tblPr>
        <w:tblpPr w:leftFromText="180" w:rightFromText="180" w:vertAnchor="text" w:horzAnchor="margin" w:tblpY="489"/>
        <w:tblW w:w="90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2"/>
        <w:gridCol w:w="3642"/>
        <w:gridCol w:w="1984"/>
        <w:gridCol w:w="1564"/>
      </w:tblGrid>
      <w:tr w:rsidR="00421735" w14:paraId="4A85A697" w14:textId="77777777" w:rsidTr="002A06BD">
        <w:trPr>
          <w:trHeight w:val="373"/>
        </w:trPr>
        <w:tc>
          <w:tcPr>
            <w:tcW w:w="9062" w:type="dxa"/>
            <w:gridSpan w:val="4"/>
            <w:shd w:val="clear" w:color="auto" w:fill="D9D9D9" w:themeFill="background1" w:themeFillShade="D9"/>
          </w:tcPr>
          <w:p w14:paraId="29DAD0B6" w14:textId="77777777" w:rsidR="00421735" w:rsidRDefault="00421735" w:rsidP="00305505">
            <w:pPr>
              <w:pStyle w:val="TableParagraph"/>
              <w:spacing w:before="62"/>
              <w:rPr>
                <w:b/>
              </w:rPr>
            </w:pPr>
            <w:r>
              <w:rPr>
                <w:b/>
              </w:rPr>
              <w:t>Summary</w:t>
            </w:r>
          </w:p>
        </w:tc>
      </w:tr>
      <w:tr w:rsidR="00421735" w14:paraId="75DB5F97" w14:textId="77777777" w:rsidTr="002A06BD">
        <w:trPr>
          <w:trHeight w:val="879"/>
        </w:trPr>
        <w:tc>
          <w:tcPr>
            <w:tcW w:w="9062" w:type="dxa"/>
            <w:gridSpan w:val="4"/>
          </w:tcPr>
          <w:p w14:paraId="22ECEA0B" w14:textId="2F278969" w:rsidR="00421735" w:rsidRDefault="00421735" w:rsidP="00305505">
            <w:pPr>
              <w:pStyle w:val="TableParagraph"/>
              <w:spacing w:before="62"/>
              <w:ind w:right="139"/>
            </w:pPr>
            <w:r>
              <w:t xml:space="preserve">The policy sets out an institutional approach to unit feedback </w:t>
            </w:r>
            <w:r w:rsidR="00E10514">
              <w:t>from</w:t>
            </w:r>
            <w:r>
              <w:t xml:space="preserve"> students. This is a core strand of the University’s approach to developing our degree programmes in a partnership between students and staff.</w:t>
            </w:r>
          </w:p>
        </w:tc>
      </w:tr>
      <w:tr w:rsidR="00421735" w14:paraId="1EFF73F1" w14:textId="77777777" w:rsidTr="002A06BD">
        <w:trPr>
          <w:trHeight w:val="373"/>
        </w:trPr>
        <w:tc>
          <w:tcPr>
            <w:tcW w:w="9062" w:type="dxa"/>
            <w:gridSpan w:val="4"/>
            <w:shd w:val="clear" w:color="auto" w:fill="D9D9D9" w:themeFill="background1" w:themeFillShade="D9"/>
          </w:tcPr>
          <w:p w14:paraId="7BEF1B83" w14:textId="77777777" w:rsidR="00421735" w:rsidRDefault="00421735" w:rsidP="00305505">
            <w:pPr>
              <w:pStyle w:val="TableParagraph"/>
              <w:spacing w:before="62"/>
              <w:ind w:left="71"/>
              <w:rPr>
                <w:b/>
              </w:rPr>
            </w:pPr>
            <w:r>
              <w:rPr>
                <w:b/>
              </w:rPr>
              <w:t>Scope - This document applies to:</w:t>
            </w:r>
          </w:p>
        </w:tc>
      </w:tr>
      <w:tr w:rsidR="00421735" w14:paraId="78AF3A89" w14:textId="77777777" w:rsidTr="002A06BD">
        <w:trPr>
          <w:trHeight w:val="669"/>
        </w:trPr>
        <w:tc>
          <w:tcPr>
            <w:tcW w:w="9062" w:type="dxa"/>
            <w:gridSpan w:val="4"/>
            <w:tcBorders>
              <w:bottom w:val="single" w:sz="6" w:space="0" w:color="000000" w:themeColor="text1"/>
            </w:tcBorders>
          </w:tcPr>
          <w:p w14:paraId="490FA810" w14:textId="043314B3" w:rsidR="00421735" w:rsidRPr="00B453FA" w:rsidRDefault="00421735" w:rsidP="00305505">
            <w:pPr>
              <w:spacing w:after="0" w:line="240" w:lineRule="auto"/>
              <w:ind w:left="71"/>
            </w:pPr>
            <w:r w:rsidRPr="005E6BE3">
              <w:t xml:space="preserve">This </w:t>
            </w:r>
            <w:r>
              <w:t xml:space="preserve">policy applies to units at all levels of study and outlines both mid-unit </w:t>
            </w:r>
            <w:r w:rsidR="00CA5E0C">
              <w:t xml:space="preserve">check-in </w:t>
            </w:r>
            <w:r>
              <w:t xml:space="preserve">and end of unit </w:t>
            </w:r>
            <w:r w:rsidR="00CA5E0C">
              <w:t>reflection</w:t>
            </w:r>
            <w:r w:rsidR="00660D8C">
              <w:t xml:space="preserve"> </w:t>
            </w:r>
            <w:r w:rsidR="003D1183">
              <w:t xml:space="preserve">survey </w:t>
            </w:r>
            <w:r>
              <w:t>principles.</w:t>
            </w:r>
          </w:p>
        </w:tc>
      </w:tr>
      <w:tr w:rsidR="00421735" w14:paraId="5E6CEC13" w14:textId="77777777" w:rsidTr="00FA13CB">
        <w:trPr>
          <w:trHeight w:val="627"/>
        </w:trPr>
        <w:tc>
          <w:tcPr>
            <w:tcW w:w="1872" w:type="dxa"/>
            <w:tcBorders>
              <w:top w:val="single" w:sz="6" w:space="0" w:color="000000" w:themeColor="text1"/>
              <w:right w:val="single" w:sz="6" w:space="0" w:color="000000" w:themeColor="text1"/>
            </w:tcBorders>
            <w:shd w:val="clear" w:color="auto" w:fill="D9D9D9" w:themeFill="background1" w:themeFillShade="D9"/>
          </w:tcPr>
          <w:p w14:paraId="756599F8" w14:textId="77777777" w:rsidR="00421735" w:rsidRDefault="00421735" w:rsidP="00305505">
            <w:pPr>
              <w:pStyle w:val="TableParagraph"/>
              <w:spacing w:before="2"/>
              <w:ind w:right="434"/>
            </w:pPr>
            <w:r>
              <w:t>For applicants entering in:</w:t>
            </w:r>
          </w:p>
        </w:tc>
        <w:tc>
          <w:tcPr>
            <w:tcW w:w="3642" w:type="dxa"/>
            <w:tcBorders>
              <w:top w:val="single" w:sz="6" w:space="0" w:color="000000" w:themeColor="text1"/>
              <w:left w:val="single" w:sz="6" w:space="0" w:color="000000" w:themeColor="text1"/>
              <w:right w:val="single" w:sz="6" w:space="0" w:color="000000" w:themeColor="text1"/>
            </w:tcBorders>
          </w:tcPr>
          <w:p w14:paraId="55D0B734" w14:textId="77777777" w:rsidR="00421735" w:rsidRDefault="00421735" w:rsidP="00305505">
            <w:pPr>
              <w:pStyle w:val="TableParagraph"/>
              <w:spacing w:before="62"/>
              <w:ind w:left="96"/>
            </w:pPr>
            <w:r>
              <w:t>N/A</w:t>
            </w:r>
          </w:p>
        </w:tc>
        <w:tc>
          <w:tcPr>
            <w:tcW w:w="1984" w:type="dxa"/>
            <w:tcBorders>
              <w:top w:val="single" w:sz="6" w:space="0" w:color="000000" w:themeColor="text1"/>
              <w:left w:val="single" w:sz="6" w:space="0" w:color="000000" w:themeColor="text1"/>
              <w:right w:val="single" w:sz="6" w:space="0" w:color="000000" w:themeColor="text1"/>
            </w:tcBorders>
            <w:shd w:val="clear" w:color="auto" w:fill="D9D9D9" w:themeFill="background1" w:themeFillShade="D9"/>
          </w:tcPr>
          <w:p w14:paraId="43112653" w14:textId="77777777" w:rsidR="00421735" w:rsidRDefault="00421735" w:rsidP="00305505">
            <w:pPr>
              <w:pStyle w:val="TableParagraph"/>
              <w:spacing w:before="62"/>
              <w:ind w:right="292"/>
            </w:pPr>
            <w:r>
              <w:t>Applies to academic year:</w:t>
            </w:r>
          </w:p>
        </w:tc>
        <w:tc>
          <w:tcPr>
            <w:tcW w:w="1564" w:type="dxa"/>
            <w:tcBorders>
              <w:top w:val="single" w:sz="6" w:space="0" w:color="000000" w:themeColor="text1"/>
              <w:left w:val="single" w:sz="6" w:space="0" w:color="000000" w:themeColor="text1"/>
            </w:tcBorders>
          </w:tcPr>
          <w:p w14:paraId="03F80F3B" w14:textId="17E8A3D1" w:rsidR="00421735" w:rsidRDefault="00DF74B7" w:rsidP="00305505">
            <w:pPr>
              <w:pStyle w:val="TableParagraph"/>
              <w:spacing w:before="62"/>
              <w:ind w:left="49"/>
            </w:pPr>
            <w:r>
              <w:t xml:space="preserve">from </w:t>
            </w:r>
            <w:r w:rsidR="00421735">
              <w:t>202</w:t>
            </w:r>
            <w:r w:rsidR="001013A3">
              <w:t>4</w:t>
            </w:r>
            <w:r w:rsidR="00CF6782">
              <w:t>-2</w:t>
            </w:r>
            <w:r w:rsidR="001013A3">
              <w:t>5</w:t>
            </w:r>
            <w:r w:rsidR="00BC641E">
              <w:t xml:space="preserve"> </w:t>
            </w:r>
          </w:p>
        </w:tc>
      </w:tr>
      <w:tr w:rsidR="00421735" w14:paraId="693D7BD6" w14:textId="77777777" w:rsidTr="002A06BD">
        <w:trPr>
          <w:trHeight w:val="370"/>
        </w:trPr>
        <w:tc>
          <w:tcPr>
            <w:tcW w:w="9062" w:type="dxa"/>
            <w:gridSpan w:val="4"/>
            <w:shd w:val="clear" w:color="auto" w:fill="D9D9D9" w:themeFill="background1" w:themeFillShade="D9"/>
          </w:tcPr>
          <w:p w14:paraId="13A98419" w14:textId="77777777" w:rsidR="00421735" w:rsidRDefault="00421735" w:rsidP="001547C0">
            <w:pPr>
              <w:pStyle w:val="TableParagraph"/>
              <w:spacing w:before="60" w:after="60"/>
              <w:rPr>
                <w:b/>
              </w:rPr>
            </w:pPr>
            <w:r>
              <w:rPr>
                <w:b/>
              </w:rPr>
              <w:t>Document Control</w:t>
            </w:r>
          </w:p>
        </w:tc>
      </w:tr>
      <w:tr w:rsidR="00421735" w14:paraId="4105EE0E" w14:textId="77777777" w:rsidTr="002A06BD">
        <w:trPr>
          <w:trHeight w:val="373"/>
        </w:trPr>
        <w:tc>
          <w:tcPr>
            <w:tcW w:w="1872" w:type="dxa"/>
            <w:tcBorders>
              <w:bottom w:val="single" w:sz="6" w:space="0" w:color="000000" w:themeColor="text1"/>
              <w:right w:val="single" w:sz="6" w:space="0" w:color="000000" w:themeColor="text1"/>
            </w:tcBorders>
            <w:shd w:val="clear" w:color="auto" w:fill="D9D9D9" w:themeFill="background1" w:themeFillShade="D9"/>
          </w:tcPr>
          <w:p w14:paraId="76C4A8E4" w14:textId="77777777" w:rsidR="00421735" w:rsidRDefault="00421735" w:rsidP="00305505">
            <w:pPr>
              <w:pStyle w:val="TableParagraph"/>
              <w:spacing w:before="62"/>
            </w:pPr>
            <w:r>
              <w:t>Owning team</w:t>
            </w:r>
          </w:p>
        </w:tc>
        <w:tc>
          <w:tcPr>
            <w:tcW w:w="7190" w:type="dxa"/>
            <w:gridSpan w:val="3"/>
            <w:tcBorders>
              <w:left w:val="single" w:sz="6" w:space="0" w:color="000000" w:themeColor="text1"/>
              <w:bottom w:val="single" w:sz="6" w:space="0" w:color="000000" w:themeColor="text1"/>
            </w:tcBorders>
          </w:tcPr>
          <w:p w14:paraId="71901F19" w14:textId="77777777" w:rsidR="00421735" w:rsidRDefault="00421735" w:rsidP="001547C0">
            <w:pPr>
              <w:pStyle w:val="TableParagraph"/>
              <w:spacing w:before="60" w:after="60"/>
              <w:ind w:left="76"/>
            </w:pPr>
            <w:r>
              <w:t>Academic Quality and Policy Office</w:t>
            </w:r>
          </w:p>
        </w:tc>
      </w:tr>
      <w:tr w:rsidR="00421735" w14:paraId="0F09222C" w14:textId="77777777" w:rsidTr="002A06BD">
        <w:trPr>
          <w:trHeight w:val="373"/>
        </w:trPr>
        <w:tc>
          <w:tcPr>
            <w:tcW w:w="1872" w:type="dxa"/>
            <w:tcBorders>
              <w:top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B8A5F30" w14:textId="77777777" w:rsidR="00421735" w:rsidRDefault="00421735" w:rsidP="00305505">
            <w:pPr>
              <w:pStyle w:val="TableParagraph"/>
              <w:spacing w:before="62"/>
            </w:pPr>
            <w:r>
              <w:t>Division</w:t>
            </w:r>
          </w:p>
        </w:tc>
        <w:tc>
          <w:tcPr>
            <w:tcW w:w="7190" w:type="dxa"/>
            <w:gridSpan w:val="3"/>
            <w:tcBorders>
              <w:top w:val="single" w:sz="6" w:space="0" w:color="000000" w:themeColor="text1"/>
              <w:left w:val="single" w:sz="6" w:space="0" w:color="000000" w:themeColor="text1"/>
              <w:bottom w:val="single" w:sz="6" w:space="0" w:color="000000" w:themeColor="text1"/>
            </w:tcBorders>
          </w:tcPr>
          <w:p w14:paraId="26726E95" w14:textId="42E7718D" w:rsidR="00421735" w:rsidRDefault="00421735" w:rsidP="001547C0">
            <w:pPr>
              <w:pStyle w:val="TableParagraph"/>
              <w:spacing w:before="60" w:after="60"/>
              <w:ind w:left="76"/>
            </w:pPr>
            <w:r>
              <w:t xml:space="preserve">Education </w:t>
            </w:r>
            <w:r w:rsidR="008A0F55">
              <w:t xml:space="preserve">and Student </w:t>
            </w:r>
            <w:r>
              <w:t>S</w:t>
            </w:r>
            <w:r w:rsidR="008A0F55">
              <w:t>uccess</w:t>
            </w:r>
          </w:p>
        </w:tc>
      </w:tr>
      <w:tr w:rsidR="00421735" w14:paraId="3BB52AA7" w14:textId="77777777" w:rsidTr="002A06BD">
        <w:trPr>
          <w:trHeight w:val="373"/>
        </w:trPr>
        <w:tc>
          <w:tcPr>
            <w:tcW w:w="1872" w:type="dxa"/>
            <w:tcBorders>
              <w:top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C70B5DE" w14:textId="77777777" w:rsidR="00421735" w:rsidRDefault="00421735" w:rsidP="00305505">
            <w:pPr>
              <w:pStyle w:val="TableParagraph"/>
            </w:pPr>
            <w:r>
              <w:t>Lead contact</w:t>
            </w:r>
          </w:p>
        </w:tc>
        <w:tc>
          <w:tcPr>
            <w:tcW w:w="7190" w:type="dxa"/>
            <w:gridSpan w:val="3"/>
            <w:tcBorders>
              <w:top w:val="single" w:sz="6" w:space="0" w:color="000000" w:themeColor="text1"/>
              <w:left w:val="single" w:sz="6" w:space="0" w:color="000000" w:themeColor="text1"/>
              <w:bottom w:val="single" w:sz="6" w:space="0" w:color="000000" w:themeColor="text1"/>
            </w:tcBorders>
          </w:tcPr>
          <w:p w14:paraId="3AFDF538" w14:textId="77777777" w:rsidR="00421735" w:rsidRDefault="00421735" w:rsidP="001547C0">
            <w:pPr>
              <w:pStyle w:val="TableParagraph"/>
              <w:spacing w:before="60" w:after="60"/>
              <w:ind w:left="76"/>
            </w:pPr>
            <w:r>
              <w:t>Academic Quality Manager</w:t>
            </w:r>
          </w:p>
        </w:tc>
      </w:tr>
      <w:tr w:rsidR="00421735" w14:paraId="220C5B27" w14:textId="77777777" w:rsidTr="00F5541C">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71"/>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3032232F" w14:textId="77777777" w:rsidR="00421735" w:rsidRDefault="00421735" w:rsidP="00305505">
            <w:pPr>
              <w:pStyle w:val="TableParagraph"/>
            </w:pPr>
            <w:r>
              <w:t>Type</w:t>
            </w:r>
          </w:p>
        </w:tc>
        <w:tc>
          <w:tcPr>
            <w:tcW w:w="3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7C85BD" w14:textId="77777777" w:rsidR="00421735" w:rsidRDefault="00421735" w:rsidP="001547C0">
            <w:pPr>
              <w:pStyle w:val="TableParagraph"/>
              <w:spacing w:before="60" w:after="60"/>
              <w:ind w:left="76"/>
            </w:pPr>
            <w:r>
              <w:t>Policy</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A2357F5" w14:textId="77777777" w:rsidR="00421735" w:rsidRDefault="00421735" w:rsidP="001547C0">
            <w:pPr>
              <w:pStyle w:val="TableParagraph"/>
              <w:spacing w:before="60" w:after="60"/>
            </w:pPr>
            <w:r>
              <w:t>Status</w:t>
            </w:r>
          </w:p>
        </w:tc>
        <w:tc>
          <w:tcPr>
            <w:tcW w:w="156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8F249F8" w14:textId="5985D63D" w:rsidR="00421735" w:rsidRDefault="00DA7645" w:rsidP="001547C0">
            <w:pPr>
              <w:pStyle w:val="TableParagraph"/>
              <w:spacing w:before="60" w:after="60"/>
              <w:ind w:left="49"/>
            </w:pPr>
            <w:r>
              <w:t>Approved</w:t>
            </w:r>
          </w:p>
        </w:tc>
      </w:tr>
      <w:tr w:rsidR="00421735" w14:paraId="0CE96E61" w14:textId="77777777" w:rsidTr="00F5541C">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73"/>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4F11B983" w14:textId="77777777" w:rsidR="00421735" w:rsidRDefault="00421735" w:rsidP="00305505">
            <w:pPr>
              <w:pStyle w:val="TableParagraph"/>
              <w:spacing w:before="62"/>
            </w:pPr>
            <w:r>
              <w:t>Asset number</w:t>
            </w:r>
          </w:p>
        </w:tc>
        <w:tc>
          <w:tcPr>
            <w:tcW w:w="3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6C854" w14:textId="77777777" w:rsidR="00421735" w:rsidRDefault="00421735" w:rsidP="001547C0">
            <w:pPr>
              <w:pStyle w:val="TableParagraph"/>
              <w:spacing w:before="60" w:after="60"/>
              <w:ind w:left="0"/>
              <w:rPr>
                <w:rFonts w:ascii="Times New Roman"/>
              </w:rPr>
            </w:pPr>
            <w:r>
              <w:rPr>
                <w:rFonts w:ascii="Times New Roman"/>
              </w:rPr>
              <w:t xml:space="preserve"> </w:t>
            </w:r>
            <w:r w:rsidRPr="00436194">
              <w:t>N/A</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D403460" w14:textId="77777777" w:rsidR="00421735" w:rsidRDefault="00421735" w:rsidP="001547C0">
            <w:pPr>
              <w:pStyle w:val="TableParagraph"/>
              <w:spacing w:before="60" w:after="60"/>
            </w:pPr>
            <w:r>
              <w:t>Version</w:t>
            </w:r>
          </w:p>
        </w:tc>
        <w:tc>
          <w:tcPr>
            <w:tcW w:w="156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3263C71" w14:textId="27445321" w:rsidR="00421735" w:rsidRDefault="004C666A">
            <w:pPr>
              <w:pStyle w:val="TableParagraph"/>
              <w:spacing w:before="60" w:after="60"/>
              <w:ind w:left="49"/>
            </w:pPr>
            <w:r>
              <w:t>V10</w:t>
            </w:r>
          </w:p>
        </w:tc>
      </w:tr>
      <w:tr w:rsidR="00421735" w14:paraId="02DE5011" w14:textId="77777777" w:rsidTr="00F5541C">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625"/>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723C42F9" w14:textId="77777777" w:rsidR="00421735" w:rsidRDefault="00421735" w:rsidP="00305505">
            <w:pPr>
              <w:pStyle w:val="TableParagraph"/>
              <w:spacing w:before="187"/>
            </w:pPr>
            <w:r>
              <w:t>Approved by</w:t>
            </w:r>
          </w:p>
        </w:tc>
        <w:tc>
          <w:tcPr>
            <w:tcW w:w="3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E22C18" w14:textId="554C4D39" w:rsidR="00421735" w:rsidRDefault="00421735" w:rsidP="0017230E">
            <w:pPr>
              <w:pStyle w:val="TableParagraph"/>
              <w:spacing w:before="60" w:after="60"/>
              <w:ind w:left="96" w:right="137"/>
            </w:pPr>
            <w:r>
              <w:t xml:space="preserve">University Education Committee </w:t>
            </w:r>
            <w:r w:rsidR="00A45449">
              <w:t>(</w:t>
            </w:r>
            <w:r w:rsidR="007A246B">
              <w:t>delegated to UAQC</w:t>
            </w:r>
            <w:r w:rsidR="00F5541C">
              <w:t>, see notes</w:t>
            </w:r>
            <w:r w:rsidR="007A246B">
              <w:t>)</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BC23BE8" w14:textId="77777777" w:rsidR="00421735" w:rsidRPr="00A53D2B" w:rsidRDefault="00421735" w:rsidP="001547C0">
            <w:pPr>
              <w:pStyle w:val="TableParagraph"/>
              <w:spacing w:before="60" w:after="60"/>
            </w:pPr>
            <w:r w:rsidRPr="00A53D2B">
              <w:t>Date current version approved</w:t>
            </w:r>
          </w:p>
        </w:tc>
        <w:tc>
          <w:tcPr>
            <w:tcW w:w="156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5810D0C" w14:textId="4946B67D" w:rsidR="00421735" w:rsidRPr="00A53D2B" w:rsidRDefault="00CD649C" w:rsidP="001547C0">
            <w:pPr>
              <w:pStyle w:val="TableParagraph"/>
              <w:spacing w:before="60" w:after="60"/>
              <w:ind w:left="49"/>
            </w:pPr>
            <w:r>
              <w:t>04/09/2025</w:t>
            </w:r>
          </w:p>
        </w:tc>
      </w:tr>
      <w:tr w:rsidR="00421735" w14:paraId="188DBC8E" w14:textId="77777777" w:rsidTr="00F5541C">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690"/>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25B25353" w14:textId="77777777" w:rsidR="00421735" w:rsidRDefault="00421735" w:rsidP="00305505">
            <w:pPr>
              <w:pStyle w:val="TableParagraph"/>
              <w:spacing w:before="60"/>
              <w:ind w:right="104"/>
            </w:pPr>
            <w:r>
              <w:t>Date current version published</w:t>
            </w:r>
          </w:p>
        </w:tc>
        <w:tc>
          <w:tcPr>
            <w:tcW w:w="3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336501" w14:textId="4B3A53CD" w:rsidR="00421735" w:rsidRDefault="00834AF7" w:rsidP="00E81A52">
            <w:pPr>
              <w:pStyle w:val="TableParagraph"/>
              <w:spacing w:before="60" w:after="60"/>
              <w:ind w:left="95"/>
            </w:pPr>
            <w:r>
              <w:t>4</w:t>
            </w:r>
            <w:r w:rsidRPr="00834AF7">
              <w:rPr>
                <w:vertAlign w:val="superscript"/>
              </w:rPr>
              <w:t>th</w:t>
            </w:r>
            <w:r>
              <w:t xml:space="preserve"> September 2025</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FB6BDA4" w14:textId="77777777" w:rsidR="00421735" w:rsidRDefault="00421735" w:rsidP="001547C0">
            <w:pPr>
              <w:pStyle w:val="TableParagraph"/>
              <w:spacing w:before="60" w:after="60"/>
            </w:pPr>
            <w:r>
              <w:t>Date first published</w:t>
            </w:r>
          </w:p>
        </w:tc>
        <w:tc>
          <w:tcPr>
            <w:tcW w:w="156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0961419" w14:textId="77777777" w:rsidR="00421735" w:rsidRDefault="00421735" w:rsidP="001547C0">
            <w:pPr>
              <w:pStyle w:val="TableParagraph"/>
              <w:spacing w:before="60" w:after="60"/>
              <w:ind w:left="49"/>
            </w:pPr>
            <w:r>
              <w:t>October 2019</w:t>
            </w:r>
          </w:p>
        </w:tc>
      </w:tr>
      <w:tr w:rsidR="00421735" w14:paraId="6907FB11" w14:textId="77777777" w:rsidTr="00F5541C">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73"/>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10875348" w14:textId="77777777" w:rsidR="00421735" w:rsidRDefault="00421735" w:rsidP="00305505">
            <w:pPr>
              <w:pStyle w:val="TableParagraph"/>
            </w:pPr>
            <w:r>
              <w:t>Revision schedule</w:t>
            </w:r>
          </w:p>
        </w:tc>
        <w:tc>
          <w:tcPr>
            <w:tcW w:w="3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9298E8" w14:textId="77777777" w:rsidR="00421735" w:rsidRDefault="00421735" w:rsidP="001547C0">
            <w:pPr>
              <w:pStyle w:val="TableParagraph"/>
              <w:spacing w:before="60" w:after="60"/>
              <w:ind w:left="96"/>
            </w:pPr>
            <w:r>
              <w:t xml:space="preserve">Annual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D00D0C3" w14:textId="77777777" w:rsidR="00421735" w:rsidRDefault="00421735" w:rsidP="001547C0">
            <w:pPr>
              <w:pStyle w:val="TableParagraph"/>
              <w:spacing w:before="60" w:after="60"/>
            </w:pPr>
            <w:r>
              <w:t>Next review date</w:t>
            </w:r>
          </w:p>
        </w:tc>
        <w:tc>
          <w:tcPr>
            <w:tcW w:w="156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355AE2E" w14:textId="15EC471A" w:rsidR="00421735" w:rsidRDefault="00F95528" w:rsidP="001547C0">
            <w:pPr>
              <w:pStyle w:val="TableParagraph"/>
              <w:spacing w:before="60" w:after="60"/>
              <w:ind w:left="49"/>
            </w:pPr>
            <w:r>
              <w:t>May</w:t>
            </w:r>
            <w:r w:rsidRPr="00354930">
              <w:t xml:space="preserve"> </w:t>
            </w:r>
            <w:r w:rsidR="004C666A" w:rsidRPr="00354930">
              <w:t>202</w:t>
            </w:r>
            <w:r w:rsidR="004C666A">
              <w:t>6</w:t>
            </w:r>
          </w:p>
        </w:tc>
      </w:tr>
      <w:tr w:rsidR="00421735" w14:paraId="65896BFE" w14:textId="77777777" w:rsidTr="002A06B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505"/>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7237ABA4" w14:textId="77777777" w:rsidR="00421735" w:rsidRDefault="00421735" w:rsidP="00305505">
            <w:pPr>
              <w:pStyle w:val="TableParagraph"/>
              <w:spacing w:before="4" w:line="252" w:lineRule="exact"/>
              <w:ind w:right="630"/>
            </w:pPr>
            <w:r>
              <w:t>Superseded documents</w:t>
            </w:r>
          </w:p>
        </w:tc>
        <w:tc>
          <w:tcPr>
            <w:tcW w:w="7190" w:type="dxa"/>
            <w:gridSpan w:val="3"/>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CC0A511" w14:textId="45FBBE8C" w:rsidR="00421735" w:rsidRDefault="00421735" w:rsidP="00E81A52">
            <w:pPr>
              <w:pStyle w:val="TableParagraph"/>
              <w:spacing w:before="60" w:after="60"/>
              <w:ind w:left="95"/>
            </w:pPr>
            <w:r>
              <w:t xml:space="preserve">University Policy for Unit Evaluation </w:t>
            </w:r>
          </w:p>
        </w:tc>
      </w:tr>
      <w:tr w:rsidR="00421735" w14:paraId="11F9A184" w14:textId="77777777" w:rsidTr="002A06B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1146"/>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6400E1E9" w14:textId="77777777" w:rsidR="00421735" w:rsidRDefault="00421735" w:rsidP="00305505">
            <w:pPr>
              <w:pStyle w:val="TableParagraph"/>
              <w:spacing w:before="184"/>
              <w:ind w:right="740"/>
            </w:pPr>
            <w:r>
              <w:t>Related documents</w:t>
            </w:r>
          </w:p>
        </w:tc>
        <w:tc>
          <w:tcPr>
            <w:tcW w:w="7190" w:type="dxa"/>
            <w:gridSpan w:val="3"/>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0E7A467" w14:textId="20699D11" w:rsidR="00421735" w:rsidRDefault="00421735" w:rsidP="001547C0">
            <w:pPr>
              <w:pStyle w:val="TableParagraph"/>
              <w:numPr>
                <w:ilvl w:val="0"/>
                <w:numId w:val="6"/>
              </w:numPr>
              <w:spacing w:before="60" w:after="60"/>
              <w:ind w:left="380" w:right="363" w:hanging="284"/>
            </w:pPr>
            <w:r>
              <w:t xml:space="preserve">Policy Annex A </w:t>
            </w:r>
            <w:r w:rsidR="00346A49">
              <w:t xml:space="preserve">- </w:t>
            </w:r>
            <w:r w:rsidR="00346A49" w:rsidRPr="004D60B1">
              <w:t xml:space="preserve">Unit </w:t>
            </w:r>
            <w:r w:rsidR="004D7AAF">
              <w:t>Surveys</w:t>
            </w:r>
            <w:r w:rsidR="00346A49" w:rsidRPr="004D60B1">
              <w:t xml:space="preserve"> using Blue</w:t>
            </w:r>
          </w:p>
          <w:p w14:paraId="782D3224" w14:textId="7FC422F9" w:rsidR="00DE2359" w:rsidRDefault="00A77464" w:rsidP="001547C0">
            <w:pPr>
              <w:pStyle w:val="TableParagraph"/>
              <w:numPr>
                <w:ilvl w:val="0"/>
                <w:numId w:val="6"/>
              </w:numPr>
              <w:spacing w:before="60" w:after="60"/>
              <w:ind w:left="380" w:right="363" w:hanging="284"/>
            </w:pPr>
            <w:hyperlink r:id="rId13" w:history="1">
              <w:r w:rsidRPr="00EB6E89">
                <w:rPr>
                  <w:rStyle w:val="Hyperlink"/>
                </w:rPr>
                <w:t xml:space="preserve">General guidance on unit </w:t>
              </w:r>
              <w:r>
                <w:rPr>
                  <w:rStyle w:val="Hyperlink"/>
                </w:rPr>
                <w:t>feedback</w:t>
              </w:r>
            </w:hyperlink>
          </w:p>
          <w:p w14:paraId="3E29EFA6" w14:textId="7044B0FA" w:rsidR="00FF3162" w:rsidRDefault="00A77464" w:rsidP="001547C0">
            <w:pPr>
              <w:pStyle w:val="TableParagraph"/>
              <w:numPr>
                <w:ilvl w:val="0"/>
                <w:numId w:val="6"/>
              </w:numPr>
              <w:spacing w:before="60" w:after="60"/>
              <w:ind w:left="380" w:right="363" w:hanging="284"/>
            </w:pPr>
            <w:hyperlink r:id="rId14" w:history="1">
              <w:r w:rsidRPr="00EB6E89">
                <w:rPr>
                  <w:rStyle w:val="Hyperlink"/>
                </w:rPr>
                <w:t xml:space="preserve">BEAM guidance on using Blue for unit </w:t>
              </w:r>
              <w:r>
                <w:rPr>
                  <w:rStyle w:val="Hyperlink"/>
                </w:rPr>
                <w:t>surveys</w:t>
              </w:r>
            </w:hyperlink>
          </w:p>
          <w:p w14:paraId="49E28448" w14:textId="7991BC08" w:rsidR="00421735" w:rsidRDefault="00421735" w:rsidP="001547C0">
            <w:pPr>
              <w:pStyle w:val="TableParagraph"/>
              <w:numPr>
                <w:ilvl w:val="0"/>
                <w:numId w:val="6"/>
              </w:numPr>
              <w:spacing w:before="60" w:after="60"/>
              <w:ind w:left="380" w:right="363" w:hanging="284"/>
            </w:pPr>
            <w:hyperlink r:id="rId15">
              <w:r w:rsidRPr="3FF047C4">
                <w:rPr>
                  <w:rStyle w:val="Hyperlink"/>
                </w:rPr>
                <w:t>Regulations and Code of Practice for Taught programmes</w:t>
              </w:r>
            </w:hyperlink>
          </w:p>
        </w:tc>
      </w:tr>
      <w:tr w:rsidR="00421735" w14:paraId="0CD53556" w14:textId="77777777" w:rsidTr="00EF7066">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71"/>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30B5F2E3" w14:textId="77777777" w:rsidR="00421735" w:rsidRDefault="00421735" w:rsidP="00305505">
            <w:pPr>
              <w:pStyle w:val="TableParagraph"/>
              <w:spacing w:before="62"/>
            </w:pPr>
            <w:r>
              <w:t>Keywords</w:t>
            </w:r>
          </w:p>
        </w:tc>
        <w:tc>
          <w:tcPr>
            <w:tcW w:w="7190" w:type="dxa"/>
            <w:gridSpan w:val="3"/>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F33AF34" w14:textId="526DDFB8" w:rsidR="00421735" w:rsidRDefault="00421735" w:rsidP="001547C0">
            <w:pPr>
              <w:pStyle w:val="TableParagraph"/>
              <w:spacing w:before="60" w:after="60"/>
              <w:ind w:left="96"/>
            </w:pPr>
            <w:r>
              <w:t xml:space="preserve">Unit evaluation; </w:t>
            </w:r>
            <w:r w:rsidR="005D6A6E">
              <w:t xml:space="preserve">unit surveys; </w:t>
            </w:r>
            <w:r>
              <w:t>feedback; enhancement; feedback loop; student voice</w:t>
            </w:r>
            <w:r w:rsidR="00CA5E0C">
              <w:t xml:space="preserve">; mid-unit check-in, end of unit reflection </w:t>
            </w:r>
          </w:p>
        </w:tc>
      </w:tr>
      <w:tr w:rsidR="00EF7066" w14:paraId="278A2A86" w14:textId="77777777" w:rsidTr="002A06B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71"/>
        </w:trPr>
        <w:tc>
          <w:tcPr>
            <w:tcW w:w="1872" w:type="dxa"/>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D9D9D9" w:themeFill="background1" w:themeFillShade="D9"/>
          </w:tcPr>
          <w:p w14:paraId="79C2FC20" w14:textId="7A631D87" w:rsidR="00EF7066" w:rsidRDefault="002E7271" w:rsidP="00305505">
            <w:pPr>
              <w:pStyle w:val="TableParagraph"/>
              <w:spacing w:before="62"/>
            </w:pPr>
            <w:r>
              <w:t>Notes</w:t>
            </w:r>
          </w:p>
        </w:tc>
        <w:tc>
          <w:tcPr>
            <w:tcW w:w="7190" w:type="dxa"/>
            <w:gridSpan w:val="3"/>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484F5C06" w14:textId="4ECFFF9C" w:rsidR="00EF7066" w:rsidRDefault="00F5541C" w:rsidP="00F23379">
            <w:pPr>
              <w:pStyle w:val="pf0"/>
              <w:ind w:left="95" w:right="136"/>
            </w:pPr>
            <w:r>
              <w:rPr>
                <w:rStyle w:val="cf01"/>
                <w:rFonts w:ascii="Arial" w:hAnsi="Arial" w:cs="Arial"/>
                <w:sz w:val="22"/>
                <w:szCs w:val="22"/>
              </w:rPr>
              <w:t>U</w:t>
            </w:r>
            <w:r w:rsidRPr="00F5541C">
              <w:rPr>
                <w:rStyle w:val="cf01"/>
                <w:rFonts w:ascii="Arial" w:hAnsi="Arial" w:cs="Arial"/>
                <w:sz w:val="22"/>
                <w:szCs w:val="22"/>
              </w:rPr>
              <w:t xml:space="preserve">AQC owns </w:t>
            </w:r>
            <w:r>
              <w:rPr>
                <w:rStyle w:val="cf01"/>
                <w:rFonts w:ascii="Arial" w:hAnsi="Arial" w:cs="Arial"/>
                <w:sz w:val="22"/>
                <w:szCs w:val="22"/>
              </w:rPr>
              <w:t xml:space="preserve">this </w:t>
            </w:r>
            <w:r w:rsidR="002E7271" w:rsidRPr="00F5541C">
              <w:rPr>
                <w:rStyle w:val="cf01"/>
                <w:rFonts w:ascii="Arial" w:hAnsi="Arial" w:cs="Arial"/>
                <w:sz w:val="22"/>
                <w:szCs w:val="22"/>
              </w:rPr>
              <w:t>Policy,</w:t>
            </w:r>
            <w:r w:rsidRPr="00F5541C">
              <w:rPr>
                <w:rStyle w:val="cf01"/>
                <w:rFonts w:ascii="Arial" w:hAnsi="Arial" w:cs="Arial"/>
                <w:sz w:val="22"/>
                <w:szCs w:val="22"/>
              </w:rPr>
              <w:t xml:space="preserve"> but </w:t>
            </w:r>
            <w:r>
              <w:rPr>
                <w:rStyle w:val="cf01"/>
                <w:rFonts w:ascii="Arial" w:hAnsi="Arial" w:cs="Arial"/>
                <w:sz w:val="22"/>
                <w:szCs w:val="22"/>
              </w:rPr>
              <w:t xml:space="preserve">any </w:t>
            </w:r>
            <w:r w:rsidRPr="00F5541C">
              <w:rPr>
                <w:rStyle w:val="cf01"/>
                <w:rFonts w:ascii="Arial" w:hAnsi="Arial" w:cs="Arial"/>
                <w:sz w:val="22"/>
                <w:szCs w:val="22"/>
              </w:rPr>
              <w:t xml:space="preserve">changes </w:t>
            </w:r>
            <w:r>
              <w:rPr>
                <w:rStyle w:val="cf01"/>
                <w:rFonts w:ascii="Arial" w:hAnsi="Arial" w:cs="Arial"/>
                <w:sz w:val="22"/>
                <w:szCs w:val="22"/>
              </w:rPr>
              <w:t xml:space="preserve">will also be </w:t>
            </w:r>
            <w:r w:rsidR="002E7271">
              <w:rPr>
                <w:rStyle w:val="cf01"/>
                <w:rFonts w:ascii="Arial" w:hAnsi="Arial" w:cs="Arial"/>
                <w:sz w:val="22"/>
                <w:szCs w:val="22"/>
              </w:rPr>
              <w:t xml:space="preserve">consulted on with </w:t>
            </w:r>
            <w:r w:rsidR="00834AF7">
              <w:rPr>
                <w:rStyle w:val="cf01"/>
                <w:rFonts w:ascii="Arial" w:hAnsi="Arial" w:cs="Arial"/>
                <w:sz w:val="22"/>
                <w:szCs w:val="22"/>
              </w:rPr>
              <w:t xml:space="preserve">ULEC </w:t>
            </w:r>
            <w:r w:rsidR="002E7271">
              <w:rPr>
                <w:rStyle w:val="cf01"/>
                <w:rFonts w:ascii="Arial" w:hAnsi="Arial" w:cs="Arial"/>
                <w:sz w:val="22"/>
                <w:szCs w:val="22"/>
              </w:rPr>
              <w:t>and School Education Directors.</w:t>
            </w:r>
          </w:p>
        </w:tc>
      </w:tr>
    </w:tbl>
    <w:p w14:paraId="2353A69E" w14:textId="77777777" w:rsidR="004D60B1" w:rsidRDefault="004D60B1" w:rsidP="00421735">
      <w:pPr>
        <w:spacing w:after="0" w:line="240" w:lineRule="auto"/>
        <w:rPr>
          <w:rFonts w:cs="Arial"/>
          <w:color w:val="1F3864"/>
          <w:sz w:val="32"/>
          <w:szCs w:val="32"/>
        </w:rPr>
      </w:pPr>
    </w:p>
    <w:p w14:paraId="6C2D4EEF" w14:textId="77777777" w:rsidR="006F49CA" w:rsidRDefault="006F49CA" w:rsidP="00421735">
      <w:pPr>
        <w:spacing w:after="0" w:line="240" w:lineRule="auto"/>
        <w:rPr>
          <w:rFonts w:cs="Arial"/>
          <w:color w:val="1F3864"/>
          <w:sz w:val="32"/>
          <w:szCs w:val="32"/>
        </w:rPr>
        <w:sectPr w:rsidR="006F49CA" w:rsidSect="005C4B85">
          <w:headerReference w:type="default" r:id="rId16"/>
          <w:footerReference w:type="default" r:id="rId17"/>
          <w:pgSz w:w="11906" w:h="16838"/>
          <w:pgMar w:top="1440" w:right="1440" w:bottom="1440" w:left="1440" w:header="709" w:footer="709" w:gutter="0"/>
          <w:cols w:space="708"/>
          <w:docGrid w:linePitch="360"/>
        </w:sectPr>
      </w:pPr>
    </w:p>
    <w:p w14:paraId="737863C3" w14:textId="34217240" w:rsidR="00421735" w:rsidRPr="005903F6" w:rsidRDefault="00421735" w:rsidP="00421735">
      <w:pPr>
        <w:spacing w:after="0" w:line="240" w:lineRule="auto"/>
        <w:rPr>
          <w:rFonts w:cs="Arial"/>
          <w:color w:val="1F3864"/>
          <w:sz w:val="32"/>
          <w:szCs w:val="32"/>
        </w:rPr>
      </w:pPr>
      <w:r w:rsidRPr="0765ED15">
        <w:rPr>
          <w:rFonts w:cs="Arial"/>
          <w:color w:val="1F3864"/>
          <w:sz w:val="32"/>
          <w:szCs w:val="32"/>
        </w:rPr>
        <w:t xml:space="preserve">University Policy </w:t>
      </w:r>
      <w:r w:rsidR="00F70098">
        <w:rPr>
          <w:rFonts w:cs="Arial"/>
          <w:color w:val="1F3864"/>
          <w:sz w:val="32"/>
          <w:szCs w:val="32"/>
        </w:rPr>
        <w:t>on</w:t>
      </w:r>
      <w:r w:rsidRPr="0765ED15">
        <w:rPr>
          <w:rFonts w:cs="Arial"/>
          <w:color w:val="1F3864"/>
          <w:sz w:val="32"/>
          <w:szCs w:val="32"/>
        </w:rPr>
        <w:t xml:space="preserve"> Unit </w:t>
      </w:r>
      <w:r w:rsidR="00F70098">
        <w:rPr>
          <w:rFonts w:cs="Arial"/>
          <w:color w:val="1F3864"/>
          <w:sz w:val="32"/>
          <w:szCs w:val="32"/>
        </w:rPr>
        <w:t xml:space="preserve">Feedback </w:t>
      </w:r>
      <w:r w:rsidR="00E41DAD">
        <w:rPr>
          <w:rFonts w:cs="Arial"/>
          <w:color w:val="1F3864"/>
          <w:sz w:val="32"/>
          <w:szCs w:val="32"/>
        </w:rPr>
        <w:t>F</w:t>
      </w:r>
      <w:r w:rsidR="00F70098">
        <w:rPr>
          <w:rFonts w:cs="Arial"/>
          <w:color w:val="1F3864"/>
          <w:sz w:val="32"/>
          <w:szCs w:val="32"/>
        </w:rPr>
        <w:t>rom Students</w:t>
      </w:r>
    </w:p>
    <w:p w14:paraId="6C981F8E" w14:textId="77777777" w:rsidR="00421735" w:rsidRDefault="00421735" w:rsidP="00421735">
      <w:pPr>
        <w:spacing w:after="0" w:line="240" w:lineRule="auto"/>
        <w:rPr>
          <w:rFonts w:cs="Arial"/>
          <w:b/>
          <w:bCs/>
          <w:color w:val="000000" w:themeColor="text1"/>
          <w:sz w:val="32"/>
          <w:szCs w:val="32"/>
        </w:rPr>
      </w:pPr>
    </w:p>
    <w:p w14:paraId="22FF8432" w14:textId="77777777" w:rsidR="00421735" w:rsidRPr="00C56B2C" w:rsidRDefault="00421735" w:rsidP="00421735">
      <w:pPr>
        <w:spacing w:after="0" w:line="240" w:lineRule="auto"/>
        <w:rPr>
          <w:b/>
          <w:bCs/>
        </w:rPr>
      </w:pPr>
      <w:r w:rsidRPr="00C56B2C">
        <w:rPr>
          <w:b/>
          <w:bCs/>
        </w:rPr>
        <w:t>Purpose</w:t>
      </w:r>
    </w:p>
    <w:p w14:paraId="3F7F4483" w14:textId="77777777" w:rsidR="00421735" w:rsidRDefault="00421735" w:rsidP="00421735">
      <w:pPr>
        <w:spacing w:after="0" w:line="240" w:lineRule="auto"/>
        <w:rPr>
          <w:b/>
          <w:bCs/>
          <w:sz w:val="21"/>
          <w:szCs w:val="21"/>
        </w:rPr>
      </w:pPr>
    </w:p>
    <w:p w14:paraId="107420F9" w14:textId="087901CF" w:rsidR="00421735" w:rsidRDefault="00421735" w:rsidP="00421735">
      <w:pPr>
        <w:spacing w:after="0" w:line="240" w:lineRule="auto"/>
        <w:rPr>
          <w:rFonts w:eastAsia="Arial" w:cs="Arial"/>
        </w:rPr>
      </w:pPr>
      <w:r>
        <w:t xml:space="preserve">Unit </w:t>
      </w:r>
      <w:r w:rsidR="00F70098">
        <w:t>feedback from students forms</w:t>
      </w:r>
      <w:r>
        <w:t xml:space="preserve"> part of the University's continuous process of </w:t>
      </w:r>
      <w:r w:rsidR="00E25A66">
        <w:t>reviewing</w:t>
      </w:r>
      <w:r>
        <w:t xml:space="preserve"> and enhancing the quality of its units and programmes. </w:t>
      </w:r>
      <w:r w:rsidRPr="6002F428">
        <w:rPr>
          <w:rFonts w:eastAsia="Arial" w:cs="Arial"/>
        </w:rPr>
        <w:t xml:space="preserve"> Research has </w:t>
      </w:r>
      <w:r w:rsidRPr="4AB8E6A1">
        <w:rPr>
          <w:rFonts w:eastAsia="Arial" w:cs="Arial"/>
        </w:rPr>
        <w:t xml:space="preserve">also </w:t>
      </w:r>
      <w:r w:rsidRPr="6002F428">
        <w:rPr>
          <w:rFonts w:eastAsia="Arial" w:cs="Arial"/>
        </w:rPr>
        <w:t xml:space="preserve">shown that feedback, both to </w:t>
      </w:r>
      <w:r w:rsidRPr="004D60B1">
        <w:rPr>
          <w:rFonts w:eastAsia="Arial" w:cs="Arial"/>
          <w:i/>
          <w:iCs/>
        </w:rPr>
        <w:t>and</w:t>
      </w:r>
      <w:r w:rsidRPr="6002F428">
        <w:rPr>
          <w:rFonts w:eastAsia="Arial" w:cs="Arial"/>
        </w:rPr>
        <w:t xml:space="preserve"> from students, is “the single most influential factor in student learning” (Hattie 2009). Feedback from students helps teachers reflect on practice</w:t>
      </w:r>
      <w:r w:rsidRPr="3677F69A">
        <w:rPr>
          <w:rFonts w:eastAsia="Arial" w:cs="Arial"/>
        </w:rPr>
        <w:t xml:space="preserve">, consider </w:t>
      </w:r>
      <w:r w:rsidRPr="73E601F5">
        <w:rPr>
          <w:rFonts w:eastAsia="Arial" w:cs="Arial"/>
        </w:rPr>
        <w:t>unit design</w:t>
      </w:r>
      <w:r w:rsidRPr="6002F428">
        <w:rPr>
          <w:rFonts w:eastAsia="Arial" w:cs="Arial"/>
        </w:rPr>
        <w:t xml:space="preserve"> and adapt their teaching.</w:t>
      </w:r>
      <w:r w:rsidRPr="310A7206">
        <w:rPr>
          <w:rFonts w:eastAsia="Arial" w:cs="Arial"/>
        </w:rPr>
        <w:t xml:space="preserve"> </w:t>
      </w:r>
      <w:r w:rsidRPr="2CD33BE2">
        <w:rPr>
          <w:rFonts w:eastAsia="Arial" w:cs="Arial"/>
        </w:rPr>
        <w:t xml:space="preserve">Additionally, the reflection that students undertake </w:t>
      </w:r>
      <w:r w:rsidRPr="290A28DF">
        <w:rPr>
          <w:rFonts w:eastAsia="Arial" w:cs="Arial"/>
        </w:rPr>
        <w:t xml:space="preserve">during and at the </w:t>
      </w:r>
      <w:r w:rsidRPr="761C312F">
        <w:rPr>
          <w:rFonts w:eastAsia="Arial" w:cs="Arial"/>
        </w:rPr>
        <w:t xml:space="preserve">end of each unit is a </w:t>
      </w:r>
      <w:r w:rsidRPr="080B2FBF">
        <w:rPr>
          <w:rFonts w:eastAsia="Arial" w:cs="Arial"/>
        </w:rPr>
        <w:t xml:space="preserve">powerful tool in </w:t>
      </w:r>
      <w:r w:rsidRPr="20A87BA4">
        <w:rPr>
          <w:rFonts w:eastAsia="Arial" w:cs="Arial"/>
        </w:rPr>
        <w:t xml:space="preserve">developing their own </w:t>
      </w:r>
      <w:r w:rsidRPr="3F6A8D82">
        <w:rPr>
          <w:rFonts w:eastAsia="Arial" w:cs="Arial"/>
        </w:rPr>
        <w:t>learning strategies.</w:t>
      </w:r>
      <w:r w:rsidRPr="7301B371">
        <w:rPr>
          <w:rFonts w:eastAsia="Arial" w:cs="Arial"/>
        </w:rPr>
        <w:t xml:space="preserve"> </w:t>
      </w:r>
      <w:r w:rsidRPr="508275DD">
        <w:rPr>
          <w:rFonts w:eastAsia="Arial" w:cs="Arial"/>
        </w:rPr>
        <w:t xml:space="preserve">Bristol’s unit </w:t>
      </w:r>
      <w:r w:rsidR="00A75CB5">
        <w:rPr>
          <w:rFonts w:eastAsia="Arial" w:cs="Arial"/>
        </w:rPr>
        <w:t>feedback</w:t>
      </w:r>
      <w:r w:rsidRPr="508275DD">
        <w:rPr>
          <w:rFonts w:eastAsia="Arial" w:cs="Arial"/>
        </w:rPr>
        <w:t xml:space="preserve"> policy is particularly geared to this goal.</w:t>
      </w:r>
    </w:p>
    <w:p w14:paraId="52219998" w14:textId="77777777" w:rsidR="00421735" w:rsidRDefault="00421735" w:rsidP="00421735">
      <w:pPr>
        <w:spacing w:after="0" w:line="240" w:lineRule="auto"/>
        <w:rPr>
          <w:rFonts w:eastAsia="Arial" w:cs="Arial"/>
        </w:rPr>
      </w:pPr>
    </w:p>
    <w:p w14:paraId="772EA475" w14:textId="1C46DB8A" w:rsidR="0096525D" w:rsidRDefault="00FC6D41" w:rsidP="0096525D">
      <w:pPr>
        <w:spacing w:after="0" w:line="240" w:lineRule="auto"/>
        <w:rPr>
          <w:rFonts w:eastAsia="Arial" w:cs="Arial"/>
        </w:rPr>
      </w:pPr>
      <w:r>
        <w:rPr>
          <w:rFonts w:eastAsia="Arial" w:cs="Arial"/>
        </w:rPr>
        <w:t xml:space="preserve">The primary purpose of </w:t>
      </w:r>
      <w:r w:rsidRPr="6AAACE81">
        <w:rPr>
          <w:rFonts w:eastAsia="Arial" w:cs="Arial"/>
        </w:rPr>
        <w:t>u</w:t>
      </w:r>
      <w:r w:rsidR="0096525D" w:rsidRPr="6AAACE81">
        <w:rPr>
          <w:rFonts w:eastAsia="Arial" w:cs="Arial"/>
        </w:rPr>
        <w:t>nit</w:t>
      </w:r>
      <w:r w:rsidR="0096525D" w:rsidRPr="1B23B7E3">
        <w:rPr>
          <w:rFonts w:eastAsia="Arial" w:cs="Arial"/>
        </w:rPr>
        <w:t xml:space="preserve"> feedback </w:t>
      </w:r>
      <w:r w:rsidR="003A1603">
        <w:rPr>
          <w:rFonts w:eastAsia="Arial" w:cs="Arial"/>
        </w:rPr>
        <w:t>i</w:t>
      </w:r>
      <w:r w:rsidR="009E4C2D" w:rsidRPr="6AAACE81">
        <w:rPr>
          <w:rFonts w:eastAsia="Arial" w:cs="Arial"/>
        </w:rPr>
        <w:t>s</w:t>
      </w:r>
      <w:r w:rsidR="0096525D" w:rsidRPr="1B23B7E3">
        <w:rPr>
          <w:rFonts w:eastAsia="Arial" w:cs="Arial"/>
        </w:rPr>
        <w:t xml:space="preserve"> </w:t>
      </w:r>
      <w:r w:rsidR="00816ADE">
        <w:rPr>
          <w:rFonts w:eastAsia="Arial" w:cs="Arial"/>
        </w:rPr>
        <w:t>to facilitate reflection on our</w:t>
      </w:r>
      <w:r w:rsidR="0096525D" w:rsidRPr="1B23B7E3">
        <w:rPr>
          <w:rFonts w:eastAsia="Arial" w:cs="Arial"/>
        </w:rPr>
        <w:t xml:space="preserve"> educational provision and not </w:t>
      </w:r>
      <w:r w:rsidR="0096525D" w:rsidRPr="6AAACE81">
        <w:rPr>
          <w:rFonts w:eastAsia="Arial" w:cs="Arial"/>
        </w:rPr>
        <w:t xml:space="preserve">routinely used </w:t>
      </w:r>
      <w:r w:rsidR="0096525D" w:rsidRPr="1B23B7E3">
        <w:rPr>
          <w:rFonts w:eastAsia="Arial" w:cs="Arial"/>
        </w:rPr>
        <w:t>for staff management.</w:t>
      </w:r>
    </w:p>
    <w:p w14:paraId="600A4B5D" w14:textId="77777777" w:rsidR="00434FE8" w:rsidRDefault="00434FE8" w:rsidP="00421735">
      <w:pPr>
        <w:spacing w:after="0" w:line="240" w:lineRule="auto"/>
        <w:rPr>
          <w:rFonts w:eastAsia="Arial" w:cs="Arial"/>
        </w:rPr>
      </w:pPr>
    </w:p>
    <w:p w14:paraId="6E0E2B57" w14:textId="19891DD4" w:rsidR="00421735" w:rsidRPr="00271A92" w:rsidRDefault="00C91FB6" w:rsidP="00421735">
      <w:pPr>
        <w:spacing w:after="0" w:line="240" w:lineRule="auto"/>
      </w:pPr>
      <w:r>
        <w:rPr>
          <w:rFonts w:eastAsia="Arial" w:cs="Arial"/>
        </w:rPr>
        <w:t>F</w:t>
      </w:r>
      <w:r w:rsidR="00421735" w:rsidRPr="0CCAEFFE">
        <w:rPr>
          <w:rFonts w:eastAsia="Arial" w:cs="Arial"/>
        </w:rPr>
        <w:t xml:space="preserve">eedback </w:t>
      </w:r>
      <w:r w:rsidR="00247659">
        <w:rPr>
          <w:rFonts w:eastAsia="Arial" w:cs="Arial"/>
        </w:rPr>
        <w:t xml:space="preserve">from students </w:t>
      </w:r>
      <w:r w:rsidR="00421735" w:rsidRPr="0CCAEFFE">
        <w:rPr>
          <w:rFonts w:eastAsia="Arial" w:cs="Arial"/>
        </w:rPr>
        <w:t>provides a powerful means of responding to</w:t>
      </w:r>
      <w:r>
        <w:rPr>
          <w:rFonts w:eastAsia="Arial" w:cs="Arial"/>
        </w:rPr>
        <w:t xml:space="preserve"> views</w:t>
      </w:r>
      <w:r w:rsidR="00421735" w:rsidRPr="0CCAEFFE">
        <w:rPr>
          <w:rFonts w:eastAsia="Arial" w:cs="Arial"/>
        </w:rPr>
        <w:t xml:space="preserve"> quickly and supplements feedback collected from</w:t>
      </w:r>
      <w:r w:rsidR="00421735">
        <w:t xml:space="preserve"> other sources </w:t>
      </w:r>
      <w:r w:rsidR="00421735" w:rsidRPr="0CCAEFFE">
        <w:rPr>
          <w:rFonts w:eastAsia="Arial" w:cs="Arial"/>
        </w:rPr>
        <w:t>designed to monitor and enhance unit and programme structures, curriculum teaching and assessment, such as</w:t>
      </w:r>
      <w:r w:rsidR="00421735">
        <w:t xml:space="preserve"> External Examiner reports; internal and external </w:t>
      </w:r>
      <w:r w:rsidR="000A2F39">
        <w:t xml:space="preserve">surveys </w:t>
      </w:r>
      <w:r w:rsidR="00421735">
        <w:t xml:space="preserve">(e.g. NSS); peer review; the outcomes of internal and external reviews. By listening, engaging in dialogue and agreeing appropriate actions, students can help shape units. This demonstrates that student voice is valued and acted on appropriately, and that students are partners in our education endeavour. </w:t>
      </w:r>
    </w:p>
    <w:p w14:paraId="30A1A19E" w14:textId="7CD25DD1" w:rsidR="00421735" w:rsidRDefault="00421735" w:rsidP="00421735">
      <w:pPr>
        <w:spacing w:after="0" w:line="240" w:lineRule="auto"/>
      </w:pPr>
    </w:p>
    <w:p w14:paraId="7407EB8F" w14:textId="71005E0F" w:rsidR="001C3B3E" w:rsidRPr="001C3B3E" w:rsidRDefault="00C235CE" w:rsidP="004D60B1">
      <w:pPr>
        <w:spacing w:after="0" w:line="259" w:lineRule="auto"/>
        <w:rPr>
          <w:rFonts w:cs="Arial"/>
        </w:rPr>
      </w:pPr>
      <w:r>
        <w:rPr>
          <w:rFonts w:cs="Arial"/>
        </w:rPr>
        <w:t>F</w:t>
      </w:r>
      <w:r w:rsidRPr="001C3B3E">
        <w:rPr>
          <w:rFonts w:cs="Arial"/>
        </w:rPr>
        <w:t>eedback</w:t>
      </w:r>
      <w:r w:rsidRPr="001C3B3E" w:rsidDel="00DE1FB6">
        <w:rPr>
          <w:rFonts w:cs="Arial"/>
        </w:rPr>
        <w:t xml:space="preserve"> </w:t>
      </w:r>
      <w:r>
        <w:rPr>
          <w:rFonts w:cs="Arial"/>
        </w:rPr>
        <w:t>from m</w:t>
      </w:r>
      <w:r w:rsidR="001C3B3E" w:rsidRPr="001C3B3E">
        <w:rPr>
          <w:rFonts w:cs="Arial"/>
        </w:rPr>
        <w:t xml:space="preserve">id-unit </w:t>
      </w:r>
      <w:r w:rsidR="00E71A16">
        <w:rPr>
          <w:rFonts w:cs="Arial"/>
        </w:rPr>
        <w:t>check-in</w:t>
      </w:r>
      <w:r>
        <w:rPr>
          <w:rFonts w:cs="Arial"/>
        </w:rPr>
        <w:t>s</w:t>
      </w:r>
      <w:r w:rsidR="00E71A16">
        <w:rPr>
          <w:rFonts w:cs="Arial"/>
        </w:rPr>
        <w:t xml:space="preserve"> </w:t>
      </w:r>
      <w:bookmarkStart w:id="0" w:name="_Int_sZqwof2t"/>
      <w:r>
        <w:rPr>
          <w:rFonts w:cs="Arial"/>
        </w:rPr>
        <w:t>are</w:t>
      </w:r>
      <w:bookmarkEnd w:id="0"/>
      <w:r w:rsidR="001C3B3E" w:rsidRPr="001C3B3E">
        <w:rPr>
          <w:rFonts w:cs="Arial"/>
        </w:rPr>
        <w:t xml:space="preserve"> designed to</w:t>
      </w:r>
    </w:p>
    <w:p w14:paraId="2A73198B" w14:textId="460DBBC3" w:rsidR="00FD1E29" w:rsidRPr="00FD1E29" w:rsidRDefault="00FD1E29" w:rsidP="001C3B3E">
      <w:pPr>
        <w:pStyle w:val="ListParagraph"/>
        <w:numPr>
          <w:ilvl w:val="0"/>
          <w:numId w:val="15"/>
        </w:numPr>
        <w:spacing w:after="0" w:line="240" w:lineRule="auto"/>
        <w:ind w:left="851" w:hanging="284"/>
        <w:rPr>
          <w:rFonts w:eastAsiaTheme="minorEastAsia"/>
        </w:rPr>
      </w:pPr>
      <w:r>
        <w:rPr>
          <w:rFonts w:cs="Arial"/>
        </w:rPr>
        <w:t>En</w:t>
      </w:r>
      <w:r w:rsidRPr="48D4141D">
        <w:rPr>
          <w:rFonts w:cs="Arial"/>
        </w:rPr>
        <w:t>courage students to reflect on their own academic engagement</w:t>
      </w:r>
      <w:r>
        <w:rPr>
          <w:rFonts w:cs="Arial"/>
        </w:rPr>
        <w:t xml:space="preserve"> and approach to learning in the unit; </w:t>
      </w:r>
    </w:p>
    <w:p w14:paraId="6EE4CBE0" w14:textId="399BD625" w:rsidR="001C3B3E" w:rsidRDefault="00346A49" w:rsidP="001C3B3E">
      <w:pPr>
        <w:pStyle w:val="ListParagraph"/>
        <w:numPr>
          <w:ilvl w:val="0"/>
          <w:numId w:val="15"/>
        </w:numPr>
        <w:spacing w:after="0" w:line="240" w:lineRule="auto"/>
        <w:ind w:left="851" w:hanging="284"/>
        <w:rPr>
          <w:rFonts w:eastAsiaTheme="minorEastAsia"/>
        </w:rPr>
      </w:pPr>
      <w:r>
        <w:rPr>
          <w:rFonts w:cs="Arial"/>
        </w:rPr>
        <w:t>E</w:t>
      </w:r>
      <w:r w:rsidR="001C3B3E" w:rsidRPr="48D4141D">
        <w:rPr>
          <w:rFonts w:cs="Arial"/>
        </w:rPr>
        <w:t xml:space="preserve">nable </w:t>
      </w:r>
      <w:r w:rsidR="001C3B3E" w:rsidRPr="76B26B71">
        <w:rPr>
          <w:rFonts w:cs="Arial"/>
        </w:rPr>
        <w:t>Unit</w:t>
      </w:r>
      <w:r w:rsidR="001C3B3E">
        <w:rPr>
          <w:rFonts w:cs="Arial"/>
        </w:rPr>
        <w:t xml:space="preserve"> Directors</w:t>
      </w:r>
      <w:r w:rsidR="001C3B3E" w:rsidRPr="48D4141D">
        <w:rPr>
          <w:rFonts w:cs="Arial"/>
        </w:rPr>
        <w:t xml:space="preserve"> to </w:t>
      </w:r>
      <w:r w:rsidR="001C3B3E" w:rsidRPr="6385565A">
        <w:rPr>
          <w:rFonts w:cs="Arial"/>
        </w:rPr>
        <w:t>understand</w:t>
      </w:r>
      <w:r w:rsidR="001C3B3E" w:rsidRPr="1D395411">
        <w:rPr>
          <w:rFonts w:cs="Arial"/>
        </w:rPr>
        <w:t xml:space="preserve"> </w:t>
      </w:r>
      <w:r w:rsidR="001C3B3E" w:rsidRPr="52CE4764">
        <w:rPr>
          <w:rFonts w:cs="Arial"/>
        </w:rPr>
        <w:t>how</w:t>
      </w:r>
      <w:r w:rsidR="001C3B3E" w:rsidRPr="2B41BDE0">
        <w:rPr>
          <w:rFonts w:cs="Arial"/>
        </w:rPr>
        <w:t xml:space="preserve"> </w:t>
      </w:r>
      <w:r w:rsidR="001C3B3E">
        <w:rPr>
          <w:rFonts w:cs="Arial"/>
        </w:rPr>
        <w:t>the unit is being received by students;</w:t>
      </w:r>
    </w:p>
    <w:p w14:paraId="5361232B" w14:textId="61E911C1" w:rsidR="001C3B3E" w:rsidRDefault="00346A49" w:rsidP="0016159D">
      <w:pPr>
        <w:pStyle w:val="ListParagraph"/>
        <w:numPr>
          <w:ilvl w:val="0"/>
          <w:numId w:val="15"/>
        </w:numPr>
        <w:spacing w:after="0" w:line="240" w:lineRule="auto"/>
        <w:ind w:left="851" w:hanging="284"/>
      </w:pPr>
      <w:r w:rsidRPr="0016159D">
        <w:rPr>
          <w:rFonts w:cs="Arial"/>
        </w:rPr>
        <w:t>E</w:t>
      </w:r>
      <w:r w:rsidR="001C3B3E" w:rsidRPr="0016159D">
        <w:rPr>
          <w:rFonts w:cs="Arial"/>
        </w:rPr>
        <w:t>nable Unit Directors to identify any issues early, identify the most appropriate course of action and ensure this is communicated to students</w:t>
      </w:r>
      <w:r w:rsidR="00FD1E29" w:rsidRPr="0016159D">
        <w:rPr>
          <w:rFonts w:cs="Arial"/>
        </w:rPr>
        <w:t>.</w:t>
      </w:r>
    </w:p>
    <w:p w14:paraId="2D66203A" w14:textId="41EF09F1" w:rsidR="001C3B3E" w:rsidRDefault="001C3B3E" w:rsidP="00421735">
      <w:pPr>
        <w:spacing w:after="0" w:line="240" w:lineRule="auto"/>
      </w:pPr>
    </w:p>
    <w:p w14:paraId="1568EAC2" w14:textId="410A7D50" w:rsidR="001C3B3E" w:rsidRPr="004D60B1" w:rsidRDefault="00C235CE" w:rsidP="004D60B1">
      <w:pPr>
        <w:spacing w:after="0" w:line="240" w:lineRule="auto"/>
        <w:rPr>
          <w:rFonts w:eastAsia="Arial" w:cs="Arial"/>
        </w:rPr>
      </w:pPr>
      <w:r>
        <w:rPr>
          <w:rFonts w:eastAsia="Arial" w:cs="Arial"/>
        </w:rPr>
        <w:t>Feedback from e</w:t>
      </w:r>
      <w:r w:rsidR="00052A01">
        <w:rPr>
          <w:rFonts w:eastAsia="Arial" w:cs="Arial"/>
        </w:rPr>
        <w:t>nd of unit</w:t>
      </w:r>
      <w:r w:rsidR="00E71A16">
        <w:rPr>
          <w:rFonts w:eastAsia="Arial" w:cs="Arial"/>
        </w:rPr>
        <w:t xml:space="preserve"> reflection</w:t>
      </w:r>
      <w:r w:rsidR="00052A01">
        <w:rPr>
          <w:rFonts w:eastAsia="Arial" w:cs="Arial"/>
        </w:rPr>
        <w:t xml:space="preserve"> </w:t>
      </w:r>
      <w:r w:rsidR="001C3B3E" w:rsidRPr="004D60B1">
        <w:rPr>
          <w:rFonts w:eastAsia="Arial" w:cs="Arial"/>
        </w:rPr>
        <w:t>enables</w:t>
      </w:r>
    </w:p>
    <w:p w14:paraId="21C4F113" w14:textId="77777777" w:rsidR="00B96FE7" w:rsidRDefault="00B96FE7" w:rsidP="00B96FE7">
      <w:pPr>
        <w:pStyle w:val="ListParagraph"/>
        <w:numPr>
          <w:ilvl w:val="0"/>
          <w:numId w:val="29"/>
        </w:numPr>
        <w:spacing w:after="0" w:line="240" w:lineRule="auto"/>
        <w:ind w:left="851" w:hanging="284"/>
        <w:rPr>
          <w:rFonts w:eastAsia="Arial" w:cs="Arial"/>
        </w:rPr>
      </w:pPr>
      <w:r>
        <w:rPr>
          <w:rFonts w:eastAsia="Arial" w:cs="Arial"/>
        </w:rPr>
        <w:t>Students to reflect upon their engagement with the learning on that unit;</w:t>
      </w:r>
    </w:p>
    <w:p w14:paraId="7502DAFB" w14:textId="77777777" w:rsidR="001C3B3E" w:rsidRDefault="001C3B3E" w:rsidP="00E62235">
      <w:pPr>
        <w:pStyle w:val="ListParagraph"/>
        <w:numPr>
          <w:ilvl w:val="0"/>
          <w:numId w:val="29"/>
        </w:numPr>
        <w:spacing w:after="0" w:line="240" w:lineRule="auto"/>
        <w:ind w:left="851" w:hanging="284"/>
        <w:rPr>
          <w:rFonts w:eastAsia="Arial" w:cs="Arial"/>
        </w:rPr>
      </w:pPr>
      <w:r>
        <w:rPr>
          <w:rFonts w:eastAsia="Arial" w:cs="Arial"/>
        </w:rPr>
        <w:t>Students to express their views about their education experience;</w:t>
      </w:r>
    </w:p>
    <w:p w14:paraId="1F8BBFAF" w14:textId="729B94FA" w:rsidR="001C3B3E" w:rsidRDefault="001C3B3E" w:rsidP="00E62235">
      <w:pPr>
        <w:pStyle w:val="ListParagraph"/>
        <w:numPr>
          <w:ilvl w:val="0"/>
          <w:numId w:val="29"/>
        </w:numPr>
        <w:spacing w:after="0" w:line="240" w:lineRule="auto"/>
        <w:ind w:left="851" w:hanging="284"/>
        <w:rPr>
          <w:rFonts w:eastAsia="Arial" w:cs="Arial"/>
        </w:rPr>
      </w:pPr>
      <w:r w:rsidRPr="6BE4629A">
        <w:rPr>
          <w:rFonts w:eastAsia="Arial" w:cs="Arial"/>
        </w:rPr>
        <w:t>Staff to consider changes to the unit as part of the University’s commitment to cocreation of the curriculum with students</w:t>
      </w:r>
      <w:r w:rsidR="00346A49">
        <w:rPr>
          <w:rFonts w:eastAsia="Arial" w:cs="Arial"/>
        </w:rPr>
        <w:t>.</w:t>
      </w:r>
    </w:p>
    <w:p w14:paraId="184040F0" w14:textId="77777777" w:rsidR="001C3B3E" w:rsidRPr="00271A92" w:rsidRDefault="001C3B3E" w:rsidP="00421735">
      <w:pPr>
        <w:spacing w:after="0" w:line="240" w:lineRule="auto"/>
      </w:pPr>
    </w:p>
    <w:p w14:paraId="1D7C9612" w14:textId="2D633682" w:rsidR="00421735" w:rsidRPr="005639A7" w:rsidRDefault="00421735" w:rsidP="00421735">
      <w:pPr>
        <w:spacing w:after="0" w:line="240" w:lineRule="auto"/>
      </w:pPr>
      <w:r w:rsidRPr="00DD25FB">
        <w:t xml:space="preserve">End of unit </w:t>
      </w:r>
      <w:r w:rsidR="00E71A16">
        <w:t>reflection</w:t>
      </w:r>
      <w:r w:rsidR="00C235CE">
        <w:t xml:space="preserve"> feedback</w:t>
      </w:r>
      <w:r w:rsidR="001254EE">
        <w:t xml:space="preserve"> </w:t>
      </w:r>
      <w:r w:rsidRPr="00DD25FB">
        <w:t xml:space="preserve">should be used by the </w:t>
      </w:r>
      <w:r w:rsidRPr="00DD25FB" w:rsidDel="008D3D7C">
        <w:t>Unit Director</w:t>
      </w:r>
      <w:r w:rsidRPr="00DD25FB">
        <w:t xml:space="preserve"> to monitor</w:t>
      </w:r>
      <w:r w:rsidR="001254EE">
        <w:t>, reflect on</w:t>
      </w:r>
      <w:r w:rsidRPr="00DD25FB">
        <w:t xml:space="preserve"> and enhance the learning experience</w:t>
      </w:r>
      <w:r w:rsidR="009A1543" w:rsidRPr="00DD25FB">
        <w:t>. T</w:t>
      </w:r>
      <w:r w:rsidRPr="00DD25FB">
        <w:t xml:space="preserve">he Programme Director, School Education Director (SED) and Head of School or their nominees/s </w:t>
      </w:r>
      <w:r w:rsidR="009A1543" w:rsidRPr="00DD25FB">
        <w:t xml:space="preserve">may use the end of unit </w:t>
      </w:r>
      <w:r w:rsidR="001254EE">
        <w:t xml:space="preserve">feedback </w:t>
      </w:r>
      <w:r w:rsidRPr="00DD25FB">
        <w:t>to monitor and enhance provision across the school.</w:t>
      </w:r>
      <w:r w:rsidRPr="00D5261A">
        <w:t xml:space="preserve"> Students also gain by reflecting on their development through the programme. The resulting dialogue</w:t>
      </w:r>
      <w:r>
        <w:t xml:space="preserve"> contributes to a sense of academic community for students and staff jointly.</w:t>
      </w:r>
    </w:p>
    <w:p w14:paraId="4F95F579" w14:textId="77777777" w:rsidR="00421735" w:rsidRDefault="00421735" w:rsidP="00421735">
      <w:pPr>
        <w:spacing w:after="0" w:line="240" w:lineRule="auto"/>
      </w:pPr>
    </w:p>
    <w:p w14:paraId="3D38BD13" w14:textId="1360CAFF" w:rsidR="00421735" w:rsidRPr="00872E9C" w:rsidRDefault="00421735" w:rsidP="00E24472">
      <w:pPr>
        <w:spacing w:after="0" w:line="240" w:lineRule="auto"/>
      </w:pPr>
      <w:r>
        <w:t xml:space="preserve">The SED (or equivalent role) should ensure the operation of this </w:t>
      </w:r>
      <w:r w:rsidR="00BD1FE9">
        <w:t xml:space="preserve">Policy </w:t>
      </w:r>
      <w:r>
        <w:t>within the school.</w:t>
      </w:r>
    </w:p>
    <w:p w14:paraId="44BA6302" w14:textId="3E5DC773" w:rsidR="00421735" w:rsidRDefault="00421735" w:rsidP="00A3504B">
      <w:pPr>
        <w:spacing w:after="0" w:line="240" w:lineRule="auto"/>
        <w:rPr>
          <w:sz w:val="21"/>
        </w:rPr>
      </w:pPr>
    </w:p>
    <w:p w14:paraId="454EBC00" w14:textId="77777777" w:rsidR="007A36F0" w:rsidRDefault="0073703E" w:rsidP="00A3504B">
      <w:pPr>
        <w:spacing w:after="0" w:line="240" w:lineRule="auto"/>
        <w:sectPr w:rsidR="007A36F0" w:rsidSect="005C4B85">
          <w:headerReference w:type="default" r:id="rId18"/>
          <w:footerReference w:type="default" r:id="rId19"/>
          <w:pgSz w:w="11906" w:h="16838"/>
          <w:pgMar w:top="1440" w:right="1440" w:bottom="1440" w:left="1440" w:header="709" w:footer="709" w:gutter="0"/>
          <w:pgNumType w:start="1"/>
          <w:cols w:space="708"/>
          <w:docGrid w:linePitch="360"/>
        </w:sectPr>
      </w:pPr>
      <w:r w:rsidRPr="00946CDB">
        <w:t xml:space="preserve">General guidance on unit </w:t>
      </w:r>
      <w:r w:rsidR="005754BC">
        <w:t>feedback</w:t>
      </w:r>
      <w:r w:rsidR="005754BC" w:rsidRPr="00946CDB">
        <w:t xml:space="preserve"> </w:t>
      </w:r>
      <w:r w:rsidRPr="00946CDB">
        <w:t xml:space="preserve">can be found </w:t>
      </w:r>
      <w:r w:rsidR="00946CDB">
        <w:t xml:space="preserve">on the </w:t>
      </w:r>
      <w:hyperlink r:id="rId20" w:history="1">
        <w:r w:rsidR="00946CDB" w:rsidRPr="00946CDB">
          <w:rPr>
            <w:rStyle w:val="Hyperlink"/>
          </w:rPr>
          <w:t xml:space="preserve">Education and Student </w:t>
        </w:r>
        <w:r w:rsidR="00B22091">
          <w:rPr>
            <w:rStyle w:val="Hyperlink"/>
          </w:rPr>
          <w:t>Success</w:t>
        </w:r>
        <w:r w:rsidR="00946CDB" w:rsidRPr="00946CDB">
          <w:rPr>
            <w:rStyle w:val="Hyperlink"/>
          </w:rPr>
          <w:t xml:space="preserve"> – academic quality SharePoint</w:t>
        </w:r>
      </w:hyperlink>
      <w:r w:rsidR="00946CDB">
        <w:t>.</w:t>
      </w:r>
      <w:r w:rsidR="00663431" w:rsidRPr="00946CDB">
        <w:t xml:space="preserve"> </w:t>
      </w:r>
    </w:p>
    <w:p w14:paraId="3D752D27" w14:textId="4ECD211B" w:rsidR="00421735" w:rsidRPr="0055403D" w:rsidRDefault="00421735" w:rsidP="00421735">
      <w:pPr>
        <w:spacing w:after="0" w:line="240" w:lineRule="auto"/>
        <w:rPr>
          <w:b/>
          <w:bCs/>
        </w:rPr>
      </w:pPr>
      <w:r w:rsidRPr="0055403D">
        <w:rPr>
          <w:b/>
          <w:bCs/>
        </w:rPr>
        <w:t xml:space="preserve">Operational principles </w:t>
      </w:r>
      <w:r w:rsidRPr="6E607633">
        <w:rPr>
          <w:b/>
          <w:bCs/>
        </w:rPr>
        <w:t xml:space="preserve">for unit </w:t>
      </w:r>
      <w:r w:rsidR="005754BC">
        <w:rPr>
          <w:b/>
          <w:bCs/>
        </w:rPr>
        <w:t>feedback</w:t>
      </w:r>
      <w:r w:rsidR="005754BC" w:rsidRPr="6E607633">
        <w:rPr>
          <w:b/>
          <w:bCs/>
        </w:rPr>
        <w:t xml:space="preserve">  </w:t>
      </w:r>
    </w:p>
    <w:p w14:paraId="5351FA72" w14:textId="77777777" w:rsidR="00421735" w:rsidRPr="00AF432A" w:rsidRDefault="00421735" w:rsidP="00271A92">
      <w:pPr>
        <w:spacing w:after="0" w:line="240" w:lineRule="auto"/>
        <w:ind w:left="360"/>
        <w:rPr>
          <w:rFonts w:cs="Arial"/>
        </w:rPr>
      </w:pPr>
    </w:p>
    <w:p w14:paraId="0B01D9FC" w14:textId="774E08EE" w:rsidR="00421735" w:rsidRDefault="00421735" w:rsidP="00005DC9">
      <w:pPr>
        <w:pStyle w:val="ListParagraph"/>
        <w:numPr>
          <w:ilvl w:val="0"/>
          <w:numId w:val="2"/>
        </w:numPr>
        <w:spacing w:after="0" w:line="240" w:lineRule="auto"/>
        <w:ind w:left="426" w:hanging="426"/>
        <w:rPr>
          <w:rFonts w:cs="Arial"/>
        </w:rPr>
      </w:pPr>
      <w:r w:rsidRPr="0055403D">
        <w:rPr>
          <w:rFonts w:cs="Arial"/>
        </w:rPr>
        <w:t xml:space="preserve">Each unit </w:t>
      </w:r>
      <w:r>
        <w:rPr>
          <w:rFonts w:cs="Arial"/>
        </w:rPr>
        <w:t>must</w:t>
      </w:r>
      <w:r w:rsidRPr="0055403D">
        <w:rPr>
          <w:rFonts w:cs="Arial"/>
        </w:rPr>
        <w:t xml:space="preserve"> carry out mid-unit </w:t>
      </w:r>
      <w:r w:rsidR="00C235CE">
        <w:rPr>
          <w:rFonts w:cs="Arial"/>
        </w:rPr>
        <w:t xml:space="preserve">check-in </w:t>
      </w:r>
      <w:r w:rsidRPr="0055403D">
        <w:rPr>
          <w:rFonts w:cs="Arial"/>
          <w:u w:val="single"/>
        </w:rPr>
        <w:t>and</w:t>
      </w:r>
      <w:r w:rsidRPr="0055403D">
        <w:rPr>
          <w:rFonts w:cs="Arial"/>
        </w:rPr>
        <w:t xml:space="preserve"> end of unit </w:t>
      </w:r>
      <w:r w:rsidR="00C235CE">
        <w:rPr>
          <w:rFonts w:cs="Arial"/>
        </w:rPr>
        <w:t xml:space="preserve">reflection </w:t>
      </w:r>
      <w:r w:rsidR="00310059">
        <w:rPr>
          <w:rFonts w:cs="Arial"/>
        </w:rPr>
        <w:t xml:space="preserve">feedback gathering </w:t>
      </w:r>
      <w:r w:rsidRPr="0055403D">
        <w:rPr>
          <w:rFonts w:cs="Arial"/>
        </w:rPr>
        <w:t>each time it runs.</w:t>
      </w:r>
      <w:r>
        <w:rPr>
          <w:rFonts w:cs="Arial"/>
        </w:rPr>
        <w:t xml:space="preserve"> The following exceptions apply: </w:t>
      </w:r>
    </w:p>
    <w:p w14:paraId="10D136FA" w14:textId="74E8F954" w:rsidR="0089039E" w:rsidRDefault="00042FDA" w:rsidP="00421735">
      <w:pPr>
        <w:pStyle w:val="ListParagraph"/>
        <w:numPr>
          <w:ilvl w:val="1"/>
          <w:numId w:val="2"/>
        </w:numPr>
        <w:spacing w:after="0" w:line="240" w:lineRule="auto"/>
        <w:rPr>
          <w:rFonts w:cs="Arial"/>
        </w:rPr>
      </w:pPr>
      <w:r w:rsidRPr="00042FDA">
        <w:rPr>
          <w:rFonts w:cs="Arial"/>
          <w:b/>
          <w:bCs/>
        </w:rPr>
        <w:t xml:space="preserve">exempt </w:t>
      </w:r>
      <w:r w:rsidR="002B4604" w:rsidRPr="00042FDA">
        <w:rPr>
          <w:rFonts w:cs="Arial"/>
          <w:b/>
          <w:bCs/>
        </w:rPr>
        <w:t xml:space="preserve">from mid </w:t>
      </w:r>
      <w:r w:rsidR="002B4604" w:rsidRPr="00F31292">
        <w:rPr>
          <w:rFonts w:cs="Arial"/>
          <w:b/>
          <w:bCs/>
          <w:u w:val="single"/>
        </w:rPr>
        <w:t>and</w:t>
      </w:r>
      <w:r w:rsidR="002B4604" w:rsidRPr="00042FDA">
        <w:rPr>
          <w:rFonts w:cs="Arial"/>
          <w:b/>
          <w:bCs/>
        </w:rPr>
        <w:t xml:space="preserve"> end of unit </w:t>
      </w:r>
      <w:r w:rsidR="005754BC">
        <w:rPr>
          <w:rFonts w:cs="Arial"/>
          <w:b/>
          <w:bCs/>
        </w:rPr>
        <w:t>feedback</w:t>
      </w:r>
      <w:r w:rsidR="005754BC">
        <w:rPr>
          <w:rFonts w:cs="Arial"/>
        </w:rPr>
        <w:t xml:space="preserve"> </w:t>
      </w:r>
      <w:r w:rsidR="002B4604">
        <w:rPr>
          <w:rFonts w:cs="Arial"/>
        </w:rPr>
        <w:t>- u</w:t>
      </w:r>
      <w:r w:rsidR="00565FD1" w:rsidRPr="001D6408">
        <w:rPr>
          <w:rFonts w:cs="Arial"/>
        </w:rPr>
        <w:t xml:space="preserve">nits with </w:t>
      </w:r>
      <w:r w:rsidR="00E87BB6">
        <w:rPr>
          <w:rFonts w:cs="Arial"/>
        </w:rPr>
        <w:t xml:space="preserve">fewer </w:t>
      </w:r>
      <w:r w:rsidR="00565FD1" w:rsidRPr="001D6408">
        <w:rPr>
          <w:rFonts w:cs="Arial"/>
        </w:rPr>
        <w:t>than five registered students</w:t>
      </w:r>
      <w:r w:rsidR="001D6408" w:rsidRPr="001D6408">
        <w:rPr>
          <w:rFonts w:cs="Arial"/>
        </w:rPr>
        <w:t>, units delivered by a partner institution and units with over 120 credits</w:t>
      </w:r>
    </w:p>
    <w:p w14:paraId="0234CD54" w14:textId="7F7CC5C0" w:rsidR="00421735" w:rsidRPr="001D6408" w:rsidRDefault="00042FDA" w:rsidP="001D6408">
      <w:pPr>
        <w:pStyle w:val="ListParagraph"/>
        <w:numPr>
          <w:ilvl w:val="1"/>
          <w:numId w:val="2"/>
        </w:numPr>
        <w:spacing w:after="0" w:line="240" w:lineRule="auto"/>
        <w:rPr>
          <w:rFonts w:cs="Arial"/>
        </w:rPr>
      </w:pPr>
      <w:r w:rsidRPr="00042FDA">
        <w:rPr>
          <w:rFonts w:cs="Arial"/>
          <w:b/>
          <w:bCs/>
        </w:rPr>
        <w:t>e</w:t>
      </w:r>
      <w:r w:rsidR="00F830DA" w:rsidRPr="00042FDA">
        <w:rPr>
          <w:rFonts w:cs="Arial"/>
          <w:b/>
          <w:bCs/>
        </w:rPr>
        <w:t>xempt from mid-unit feedback</w:t>
      </w:r>
      <w:r w:rsidR="00F830DA">
        <w:rPr>
          <w:rFonts w:cs="Arial"/>
        </w:rPr>
        <w:t xml:space="preserve"> -</w:t>
      </w:r>
      <w:r w:rsidR="00F830DA" w:rsidRPr="007B4620">
        <w:rPr>
          <w:rFonts w:cs="Arial"/>
        </w:rPr>
        <w:t xml:space="preserve"> </w:t>
      </w:r>
      <w:r w:rsidR="00F261EA">
        <w:rPr>
          <w:rFonts w:cs="Arial"/>
        </w:rPr>
        <w:t>i</w:t>
      </w:r>
      <w:r w:rsidR="00F261EA" w:rsidRPr="007B4620">
        <w:rPr>
          <w:rFonts w:cs="Arial"/>
        </w:rPr>
        <w:t xml:space="preserve">ndependent </w:t>
      </w:r>
      <w:r w:rsidR="00421735" w:rsidRPr="007B4620">
        <w:rPr>
          <w:rFonts w:cs="Arial"/>
        </w:rPr>
        <w:t>study units (e.g. project/dissertation/case study/portfolio)</w:t>
      </w:r>
      <w:r w:rsidR="007B4620" w:rsidRPr="007B4620">
        <w:rPr>
          <w:rFonts w:cs="Arial"/>
        </w:rPr>
        <w:t>,</w:t>
      </w:r>
      <w:r w:rsidR="001D6408">
        <w:rPr>
          <w:rFonts w:cs="Arial"/>
        </w:rPr>
        <w:t xml:space="preserve"> </w:t>
      </w:r>
      <w:r w:rsidR="00120976">
        <w:rPr>
          <w:rFonts w:cs="Arial"/>
        </w:rPr>
        <w:t>p</w:t>
      </w:r>
      <w:r w:rsidR="00120976" w:rsidRPr="001D6408">
        <w:rPr>
          <w:rFonts w:cs="Arial"/>
        </w:rPr>
        <w:t xml:space="preserve">lacement </w:t>
      </w:r>
      <w:r w:rsidR="00421735" w:rsidRPr="001D6408">
        <w:rPr>
          <w:rFonts w:cs="Arial"/>
        </w:rPr>
        <w:t>units</w:t>
      </w:r>
      <w:r w:rsidR="007B4620" w:rsidRPr="001D6408">
        <w:rPr>
          <w:rFonts w:cs="Arial"/>
        </w:rPr>
        <w:t xml:space="preserve"> and</w:t>
      </w:r>
      <w:r w:rsidR="00421735" w:rsidRPr="001D6408">
        <w:rPr>
          <w:rFonts w:cs="Arial"/>
        </w:rPr>
        <w:t xml:space="preserve"> </w:t>
      </w:r>
      <w:r w:rsidR="00120976">
        <w:rPr>
          <w:rFonts w:cs="Arial"/>
        </w:rPr>
        <w:t>f</w:t>
      </w:r>
      <w:r w:rsidR="00120976" w:rsidRPr="001D6408">
        <w:rPr>
          <w:rFonts w:cs="Arial"/>
        </w:rPr>
        <w:t>ieldwork</w:t>
      </w:r>
      <w:r w:rsidR="007B4620" w:rsidRPr="001D6408">
        <w:rPr>
          <w:rFonts w:cs="Arial"/>
        </w:rPr>
        <w:t>-only units</w:t>
      </w:r>
      <w:r w:rsidR="008329E3">
        <w:rPr>
          <w:rFonts w:cs="Arial"/>
        </w:rPr>
        <w:t>.</w:t>
      </w:r>
      <w:r w:rsidR="00421735" w:rsidRPr="001D6408">
        <w:rPr>
          <w:rFonts w:cs="Arial"/>
        </w:rPr>
        <w:t xml:space="preserve"> </w:t>
      </w:r>
    </w:p>
    <w:p w14:paraId="20941857" w14:textId="77777777" w:rsidR="000D79D3" w:rsidRDefault="000D79D3" w:rsidP="00421735">
      <w:pPr>
        <w:pStyle w:val="ListParagraph"/>
        <w:spacing w:after="0" w:line="240" w:lineRule="auto"/>
        <w:rPr>
          <w:rFonts w:cs="Arial"/>
        </w:rPr>
      </w:pPr>
    </w:p>
    <w:p w14:paraId="3EB5B4FB" w14:textId="660D2318" w:rsidR="00421735" w:rsidRDefault="00421735" w:rsidP="00042FDA">
      <w:pPr>
        <w:pStyle w:val="ListParagraph"/>
        <w:spacing w:after="0" w:line="240" w:lineRule="auto"/>
        <w:ind w:hanging="294"/>
        <w:rPr>
          <w:rFonts w:cs="Arial"/>
        </w:rPr>
      </w:pPr>
      <w:r>
        <w:rPr>
          <w:rFonts w:cs="Arial"/>
        </w:rPr>
        <w:t xml:space="preserve">Any queries, please email: </w:t>
      </w:r>
      <w:hyperlink r:id="rId21" w:history="1">
        <w:r w:rsidR="008A00DE" w:rsidRPr="008A00DE">
          <w:rPr>
            <w:rStyle w:val="Hyperlink"/>
            <w:rFonts w:cs="Arial"/>
          </w:rPr>
          <w:t>unit-evaluation@bristol.ac.uk</w:t>
        </w:r>
      </w:hyperlink>
      <w:r w:rsidR="00A2367C">
        <w:rPr>
          <w:rStyle w:val="Hyperlink"/>
          <w:rFonts w:cs="Arial"/>
        </w:rPr>
        <w:t>.</w:t>
      </w:r>
    </w:p>
    <w:p w14:paraId="46C8172E" w14:textId="77777777" w:rsidR="008A00DE" w:rsidRPr="0055403D" w:rsidRDefault="008A00DE" w:rsidP="00421735">
      <w:pPr>
        <w:pStyle w:val="ListParagraph"/>
        <w:spacing w:after="0" w:line="240" w:lineRule="auto"/>
        <w:rPr>
          <w:rFonts w:cs="Arial"/>
        </w:rPr>
      </w:pPr>
    </w:p>
    <w:p w14:paraId="4516A555" w14:textId="4345B2C0" w:rsidR="00421735" w:rsidRDefault="00421735" w:rsidP="6FB864D3">
      <w:pPr>
        <w:pStyle w:val="ListParagraph"/>
        <w:numPr>
          <w:ilvl w:val="0"/>
          <w:numId w:val="2"/>
        </w:numPr>
        <w:spacing w:after="0" w:line="240" w:lineRule="auto"/>
        <w:ind w:left="426" w:hanging="426"/>
        <w:rPr>
          <w:rFonts w:asciiTheme="minorHAnsi" w:eastAsiaTheme="minorEastAsia" w:hAnsiTheme="minorHAnsi"/>
          <w:color w:val="000000" w:themeColor="text1"/>
        </w:rPr>
      </w:pPr>
      <w:r w:rsidRPr="6FB864D3">
        <w:rPr>
          <w:rFonts w:cs="Arial"/>
        </w:rPr>
        <w:t xml:space="preserve">Students will not be asked to identify themselves in any feedback and student confidentiality must be assured in line with the </w:t>
      </w:r>
      <w:hyperlink r:id="rId22">
        <w:r w:rsidRPr="6FB864D3">
          <w:rPr>
            <w:rStyle w:val="Hyperlink"/>
          </w:rPr>
          <w:t>University’s Data Protection Policies</w:t>
        </w:r>
      </w:hyperlink>
      <w:r w:rsidR="00E6107E" w:rsidRPr="6FB864D3">
        <w:rPr>
          <w:rFonts w:cs="Arial"/>
        </w:rPr>
        <w:t xml:space="preserve">. </w:t>
      </w:r>
      <w:r w:rsidR="00055711">
        <w:t>Where a member of staff feels that</w:t>
      </w:r>
      <w:r w:rsidR="0027113F">
        <w:t xml:space="preserve"> a student comment raises issues which require</w:t>
      </w:r>
      <w:r w:rsidR="00055711">
        <w:t xml:space="preserve"> follow</w:t>
      </w:r>
      <w:r w:rsidR="0027113F">
        <w:t>-</w:t>
      </w:r>
      <w:r w:rsidR="00055711">
        <w:t>up they should refer this to their School Education Director.</w:t>
      </w:r>
    </w:p>
    <w:p w14:paraId="2792E9C1" w14:textId="77777777" w:rsidR="00421735" w:rsidRPr="004077B5" w:rsidRDefault="00421735" w:rsidP="009E470B">
      <w:pPr>
        <w:spacing w:after="0" w:line="240" w:lineRule="auto"/>
        <w:ind w:left="426" w:hanging="426"/>
        <w:rPr>
          <w:rFonts w:cs="Arial"/>
        </w:rPr>
      </w:pPr>
    </w:p>
    <w:p w14:paraId="4A1E5CF1" w14:textId="63E75401" w:rsidR="00421735" w:rsidRPr="0055403D" w:rsidRDefault="00052A01" w:rsidP="009E470B">
      <w:pPr>
        <w:pStyle w:val="ListParagraph"/>
        <w:numPr>
          <w:ilvl w:val="0"/>
          <w:numId w:val="2"/>
        </w:numPr>
        <w:spacing w:after="0" w:line="240" w:lineRule="auto"/>
        <w:ind w:left="426" w:hanging="426"/>
        <w:rPr>
          <w:rFonts w:cs="Arial"/>
        </w:rPr>
      </w:pPr>
      <w:r w:rsidRPr="6FB864D3">
        <w:rPr>
          <w:rFonts w:cs="Arial"/>
        </w:rPr>
        <w:t>Where possible, t</w:t>
      </w:r>
      <w:r w:rsidR="00421735" w:rsidRPr="6FB864D3">
        <w:rPr>
          <w:rFonts w:cs="Arial"/>
        </w:rPr>
        <w:t xml:space="preserve">ime should be allocated </w:t>
      </w:r>
      <w:r w:rsidR="00421735" w:rsidRPr="6FB864D3">
        <w:rPr>
          <w:rFonts w:cs="Arial"/>
          <w:u w:val="single"/>
        </w:rPr>
        <w:t>within</w:t>
      </w:r>
      <w:r w:rsidR="00421735" w:rsidRPr="6FB864D3">
        <w:rPr>
          <w:rFonts w:cs="Arial"/>
        </w:rPr>
        <w:t xml:space="preserve"> a regular teaching session to collect feedback </w:t>
      </w:r>
      <w:r w:rsidR="00FC1C62" w:rsidRPr="6FB864D3">
        <w:rPr>
          <w:rFonts w:cs="Arial"/>
        </w:rPr>
        <w:t>for</w:t>
      </w:r>
      <w:r w:rsidR="00421735" w:rsidRPr="6FB864D3">
        <w:rPr>
          <w:rFonts w:cs="Arial"/>
        </w:rPr>
        <w:t xml:space="preserve"> both mid-unit </w:t>
      </w:r>
      <w:r w:rsidR="00F96930">
        <w:rPr>
          <w:rFonts w:cs="Arial"/>
        </w:rPr>
        <w:t xml:space="preserve">check-in </w:t>
      </w:r>
      <w:r w:rsidR="00421735" w:rsidRPr="6FB864D3">
        <w:rPr>
          <w:rFonts w:cs="Arial"/>
        </w:rPr>
        <w:t>and end of unit</w:t>
      </w:r>
      <w:r w:rsidR="00FC1C62" w:rsidRPr="6FB864D3">
        <w:rPr>
          <w:rFonts w:cs="Arial"/>
        </w:rPr>
        <w:t xml:space="preserve"> </w:t>
      </w:r>
      <w:r w:rsidR="00F96930">
        <w:rPr>
          <w:rFonts w:cs="Arial"/>
        </w:rPr>
        <w:t xml:space="preserve">reflection </w:t>
      </w:r>
      <w:r w:rsidR="00FC1C62" w:rsidRPr="6FB864D3">
        <w:rPr>
          <w:rFonts w:cs="Arial"/>
        </w:rPr>
        <w:t>surveys.</w:t>
      </w:r>
    </w:p>
    <w:p w14:paraId="09E05C80" w14:textId="77777777" w:rsidR="00421735" w:rsidRPr="0055403D" w:rsidRDefault="00421735" w:rsidP="009E470B">
      <w:pPr>
        <w:pStyle w:val="ListParagraph"/>
        <w:ind w:left="426" w:hanging="426"/>
        <w:rPr>
          <w:rFonts w:cs="Arial"/>
        </w:rPr>
      </w:pPr>
    </w:p>
    <w:p w14:paraId="7F4950E5" w14:textId="3CEB4913" w:rsidR="00421735" w:rsidRPr="0055403D" w:rsidRDefault="00421735" w:rsidP="009E470B">
      <w:pPr>
        <w:pStyle w:val="ListParagraph"/>
        <w:numPr>
          <w:ilvl w:val="0"/>
          <w:numId w:val="2"/>
        </w:numPr>
        <w:spacing w:after="0" w:line="240" w:lineRule="auto"/>
        <w:ind w:left="426" w:hanging="426"/>
        <w:rPr>
          <w:rFonts w:cs="Arial"/>
        </w:rPr>
      </w:pPr>
      <w:r w:rsidRPr="6FB864D3">
        <w:rPr>
          <w:rFonts w:cs="Arial"/>
        </w:rPr>
        <w:t xml:space="preserve">All students registered on </w:t>
      </w:r>
      <w:r w:rsidR="00FC1C62" w:rsidRPr="6FB864D3">
        <w:rPr>
          <w:rFonts w:cs="Arial"/>
        </w:rPr>
        <w:t xml:space="preserve">a </w:t>
      </w:r>
      <w:r w:rsidRPr="6FB864D3">
        <w:rPr>
          <w:rFonts w:cs="Arial"/>
        </w:rPr>
        <w:t xml:space="preserve">unit will have the opportunity to give mid-unit </w:t>
      </w:r>
      <w:r w:rsidR="004C79A7" w:rsidRPr="6FB864D3">
        <w:rPr>
          <w:rFonts w:cs="Arial"/>
        </w:rPr>
        <w:t xml:space="preserve">and end of unit </w:t>
      </w:r>
      <w:r w:rsidRPr="6FB864D3">
        <w:rPr>
          <w:rFonts w:cs="Arial"/>
        </w:rPr>
        <w:t>feedback.  Any student may choose not to participate.</w:t>
      </w:r>
    </w:p>
    <w:p w14:paraId="3AB15C73" w14:textId="77777777" w:rsidR="00421735" w:rsidRPr="0055403D" w:rsidRDefault="00421735" w:rsidP="00A3504B">
      <w:pPr>
        <w:pStyle w:val="ListParagraph"/>
        <w:spacing w:after="0" w:line="240" w:lineRule="auto"/>
        <w:ind w:left="425" w:hanging="425"/>
        <w:rPr>
          <w:rFonts w:cs="Arial"/>
        </w:rPr>
      </w:pPr>
    </w:p>
    <w:p w14:paraId="681580EB" w14:textId="295F400F" w:rsidR="00421735" w:rsidRPr="0055403D" w:rsidRDefault="00421735" w:rsidP="00271A92">
      <w:pPr>
        <w:spacing w:after="0" w:line="240" w:lineRule="auto"/>
        <w:rPr>
          <w:b/>
          <w:bCs/>
        </w:rPr>
      </w:pPr>
      <w:r w:rsidRPr="0055403D">
        <w:rPr>
          <w:b/>
          <w:bCs/>
        </w:rPr>
        <w:t xml:space="preserve">Mid-unit </w:t>
      </w:r>
      <w:r w:rsidR="00D04760">
        <w:rPr>
          <w:b/>
          <w:bCs/>
        </w:rPr>
        <w:t>check-in</w:t>
      </w:r>
    </w:p>
    <w:p w14:paraId="1BFFAB36" w14:textId="77777777" w:rsidR="00421735" w:rsidRPr="0055403D" w:rsidRDefault="00421735" w:rsidP="00271A92">
      <w:pPr>
        <w:spacing w:after="0" w:line="240" w:lineRule="auto"/>
        <w:rPr>
          <w:b/>
          <w:bCs/>
        </w:rPr>
      </w:pPr>
    </w:p>
    <w:p w14:paraId="7E882B45" w14:textId="20D13A8D" w:rsidR="00151727" w:rsidRDefault="00421735" w:rsidP="00005DC9">
      <w:pPr>
        <w:pStyle w:val="ListParagraph"/>
        <w:numPr>
          <w:ilvl w:val="0"/>
          <w:numId w:val="2"/>
        </w:numPr>
        <w:spacing w:after="0" w:line="240" w:lineRule="auto"/>
        <w:ind w:left="426" w:hanging="426"/>
      </w:pPr>
      <w:r>
        <w:t>Mid-unit</w:t>
      </w:r>
      <w:r w:rsidR="00D04760">
        <w:t xml:space="preserve"> check-in</w:t>
      </w:r>
      <w:r>
        <w:t xml:space="preserve"> should be undertaken </w:t>
      </w:r>
      <w:r w:rsidDel="0034408D">
        <w:t xml:space="preserve">approximately </w:t>
      </w:r>
      <w:r>
        <w:t xml:space="preserve">halfway through the unit; this will vary depending on the length of the unit.  </w:t>
      </w:r>
    </w:p>
    <w:p w14:paraId="5F58447C" w14:textId="77777777" w:rsidR="00151727" w:rsidRDefault="00151727" w:rsidP="00DD25FB">
      <w:pPr>
        <w:pStyle w:val="ListParagraph"/>
        <w:spacing w:after="0" w:line="240" w:lineRule="auto"/>
        <w:ind w:left="714"/>
      </w:pPr>
    </w:p>
    <w:p w14:paraId="5E019F8F" w14:textId="259A68A8" w:rsidR="00052A01" w:rsidRPr="00A3504B" w:rsidRDefault="00052A01" w:rsidP="00052A01">
      <w:pPr>
        <w:pStyle w:val="ListParagraph"/>
        <w:numPr>
          <w:ilvl w:val="0"/>
          <w:numId w:val="2"/>
        </w:numPr>
        <w:spacing w:after="0" w:line="240" w:lineRule="auto"/>
        <w:ind w:left="426" w:hanging="426"/>
      </w:pPr>
      <w:r w:rsidRPr="6FB864D3">
        <w:rPr>
          <w:rFonts w:eastAsia="Arial" w:cs="Arial"/>
        </w:rPr>
        <w:t xml:space="preserve">Mid-unit </w:t>
      </w:r>
      <w:r w:rsidR="003F2C40">
        <w:rPr>
          <w:rFonts w:eastAsia="Arial" w:cs="Arial"/>
        </w:rPr>
        <w:t>check-in</w:t>
      </w:r>
      <w:r w:rsidRPr="6FB864D3">
        <w:rPr>
          <w:rFonts w:eastAsia="Arial" w:cs="Arial"/>
        </w:rPr>
        <w:t xml:space="preserve"> should be a nimble process and therefore, the number of questions should be limited compared to </w:t>
      </w:r>
      <w:r w:rsidR="008933EB">
        <w:rPr>
          <w:rFonts w:eastAsia="Arial" w:cs="Arial"/>
        </w:rPr>
        <w:t>that</w:t>
      </w:r>
      <w:r w:rsidR="008933EB" w:rsidRPr="6FB864D3">
        <w:rPr>
          <w:rFonts w:eastAsia="Arial" w:cs="Arial"/>
        </w:rPr>
        <w:t xml:space="preserve"> </w:t>
      </w:r>
      <w:r w:rsidRPr="6FB864D3">
        <w:rPr>
          <w:rFonts w:eastAsia="Arial" w:cs="Arial"/>
        </w:rPr>
        <w:t>undertaken at the end of a unit.</w:t>
      </w:r>
    </w:p>
    <w:p w14:paraId="7F530923" w14:textId="77777777" w:rsidR="00052A01" w:rsidRPr="00A3504B" w:rsidRDefault="00052A01" w:rsidP="00A3504B">
      <w:pPr>
        <w:pStyle w:val="ListParagraph"/>
        <w:rPr>
          <w:rFonts w:eastAsia="Arial" w:cs="Arial"/>
        </w:rPr>
      </w:pPr>
    </w:p>
    <w:p w14:paraId="363B9832" w14:textId="11BD552B" w:rsidR="00151727" w:rsidRPr="00151727" w:rsidRDefault="00151727" w:rsidP="00052A01">
      <w:pPr>
        <w:pStyle w:val="ListParagraph"/>
        <w:numPr>
          <w:ilvl w:val="0"/>
          <w:numId w:val="2"/>
        </w:numPr>
        <w:spacing w:after="0" w:line="240" w:lineRule="auto"/>
        <w:ind w:left="426" w:hanging="426"/>
      </w:pPr>
      <w:r>
        <w:t>The Unit Director should ensure that students are aware</w:t>
      </w:r>
      <w:r w:rsidRPr="6FB864D3">
        <w:rPr>
          <w:rFonts w:cs="Arial"/>
        </w:rPr>
        <w:t xml:space="preserve"> that the outcomes from </w:t>
      </w:r>
      <w:r w:rsidR="00D94986">
        <w:rPr>
          <w:rFonts w:cs="Arial"/>
        </w:rPr>
        <w:t xml:space="preserve">the </w:t>
      </w:r>
      <w:r w:rsidRPr="6FB864D3">
        <w:rPr>
          <w:rFonts w:cs="Arial"/>
        </w:rPr>
        <w:t xml:space="preserve">mid-unit </w:t>
      </w:r>
      <w:r w:rsidR="00D94986">
        <w:rPr>
          <w:rFonts w:cs="Arial"/>
        </w:rPr>
        <w:t>check-in</w:t>
      </w:r>
      <w:r w:rsidR="00D94986" w:rsidRPr="6FB864D3">
        <w:rPr>
          <w:rFonts w:cs="Arial"/>
        </w:rPr>
        <w:t xml:space="preserve"> </w:t>
      </w:r>
      <w:r w:rsidRPr="6FB864D3">
        <w:rPr>
          <w:rFonts w:cs="Arial"/>
        </w:rPr>
        <w:t>will be limited to optimising the unit while it is running and cannot trigger significant changes to the unit design or scope.</w:t>
      </w:r>
    </w:p>
    <w:p w14:paraId="5E6DF655" w14:textId="77777777" w:rsidR="00421735" w:rsidRDefault="00421735" w:rsidP="009E470B">
      <w:pPr>
        <w:pStyle w:val="ListParagraph"/>
        <w:spacing w:after="0" w:line="240" w:lineRule="auto"/>
        <w:ind w:left="426" w:hanging="426"/>
        <w:rPr>
          <w:rFonts w:eastAsia="Calibri" w:cs="Arial"/>
        </w:rPr>
      </w:pPr>
    </w:p>
    <w:p w14:paraId="3B8FF804" w14:textId="51DE0236" w:rsidR="00421735" w:rsidRDefault="00296394" w:rsidP="009E470B">
      <w:pPr>
        <w:pStyle w:val="ListParagraph"/>
        <w:numPr>
          <w:ilvl w:val="0"/>
          <w:numId w:val="2"/>
        </w:numPr>
        <w:spacing w:after="0" w:line="240" w:lineRule="auto"/>
        <w:ind w:left="426" w:hanging="426"/>
        <w:rPr>
          <w:rFonts w:eastAsia="Arial" w:cs="Arial"/>
        </w:rPr>
      </w:pPr>
      <w:r w:rsidRPr="6FB864D3">
        <w:rPr>
          <w:rFonts w:eastAsia="Arial" w:cs="Arial"/>
        </w:rPr>
        <w:t xml:space="preserve">Mid-unit </w:t>
      </w:r>
      <w:r w:rsidR="00D94986">
        <w:rPr>
          <w:rFonts w:eastAsia="Arial" w:cs="Arial"/>
        </w:rPr>
        <w:t xml:space="preserve">check-in </w:t>
      </w:r>
      <w:r w:rsidRPr="6FB864D3">
        <w:rPr>
          <w:rFonts w:eastAsia="Arial" w:cs="Arial"/>
        </w:rPr>
        <w:t xml:space="preserve">feedback from students should be reviewed by </w:t>
      </w:r>
      <w:r w:rsidR="002D0272" w:rsidRPr="6FB864D3">
        <w:rPr>
          <w:rFonts w:eastAsia="Arial" w:cs="Arial"/>
        </w:rPr>
        <w:t>the Unit Director and any other staff teaching on the unit</w:t>
      </w:r>
      <w:r w:rsidRPr="6FB864D3">
        <w:rPr>
          <w:rFonts w:eastAsia="Arial" w:cs="Arial"/>
        </w:rPr>
        <w:t xml:space="preserve"> and a response should be communicated to students within 10 working days. </w:t>
      </w:r>
      <w:r w:rsidR="007442B0" w:rsidRPr="6FB864D3">
        <w:rPr>
          <w:rFonts w:eastAsia="Arial" w:cs="Arial"/>
        </w:rPr>
        <w:t>Where possible, t</w:t>
      </w:r>
      <w:r w:rsidR="00421735" w:rsidRPr="6FB864D3">
        <w:rPr>
          <w:rFonts w:eastAsia="Arial" w:cs="Arial"/>
        </w:rPr>
        <w:t xml:space="preserve">ime within a regular teaching session should be used to discuss responses with students and agree any immediate actions which could enhance the students’ experience of the unit. </w:t>
      </w:r>
    </w:p>
    <w:p w14:paraId="5BF28C1D" w14:textId="6BC902F4" w:rsidR="00421735" w:rsidRPr="0055403D" w:rsidRDefault="00421735" w:rsidP="00421735">
      <w:pPr>
        <w:spacing w:after="0" w:line="240" w:lineRule="auto"/>
        <w:rPr>
          <w:b/>
          <w:bCs/>
        </w:rPr>
      </w:pPr>
    </w:p>
    <w:p w14:paraId="02F62529" w14:textId="1DB4FD8F" w:rsidR="00421735" w:rsidRPr="0055403D" w:rsidRDefault="00FC1C62" w:rsidP="00271A92">
      <w:pPr>
        <w:spacing w:after="0" w:line="240" w:lineRule="auto"/>
        <w:rPr>
          <w:b/>
          <w:bCs/>
        </w:rPr>
      </w:pPr>
      <w:r>
        <w:rPr>
          <w:b/>
          <w:bCs/>
        </w:rPr>
        <w:t>End of unit</w:t>
      </w:r>
      <w:r w:rsidR="00834FF5">
        <w:rPr>
          <w:b/>
          <w:bCs/>
        </w:rPr>
        <w:t xml:space="preserve"> </w:t>
      </w:r>
      <w:r w:rsidR="00F65BDE">
        <w:rPr>
          <w:b/>
          <w:bCs/>
        </w:rPr>
        <w:t>reflection</w:t>
      </w:r>
      <w:r w:rsidR="00421735" w:rsidRPr="0055403D">
        <w:rPr>
          <w:b/>
          <w:bCs/>
        </w:rPr>
        <w:t xml:space="preserve"> </w:t>
      </w:r>
    </w:p>
    <w:p w14:paraId="37FC3A3C" w14:textId="77777777" w:rsidR="00421735" w:rsidRPr="0055403D" w:rsidRDefault="00421735" w:rsidP="00271A92">
      <w:pPr>
        <w:spacing w:after="0" w:line="240" w:lineRule="auto"/>
        <w:rPr>
          <w:b/>
          <w:bCs/>
        </w:rPr>
      </w:pPr>
    </w:p>
    <w:p w14:paraId="6252ED4F" w14:textId="1E8ADA29" w:rsidR="00421735" w:rsidRDefault="00421735" w:rsidP="00005DC9">
      <w:pPr>
        <w:pStyle w:val="ListParagraph"/>
        <w:numPr>
          <w:ilvl w:val="0"/>
          <w:numId w:val="2"/>
        </w:numPr>
        <w:spacing w:after="0" w:line="240" w:lineRule="auto"/>
        <w:ind w:left="426" w:hanging="426"/>
      </w:pPr>
      <w:r>
        <w:t>End</w:t>
      </w:r>
      <w:r w:rsidR="00FC1C62">
        <w:t xml:space="preserve"> </w:t>
      </w:r>
      <w:r>
        <w:t>of</w:t>
      </w:r>
      <w:r w:rsidR="00FC1C62">
        <w:t xml:space="preserve"> </w:t>
      </w:r>
      <w:r>
        <w:t xml:space="preserve">unit </w:t>
      </w:r>
      <w:r w:rsidR="00E40A3D">
        <w:t xml:space="preserve">reflection </w:t>
      </w:r>
      <w:r>
        <w:t xml:space="preserve">should normally be undertaken </w:t>
      </w:r>
      <w:r w:rsidR="007442B0">
        <w:t>in</w:t>
      </w:r>
      <w:r>
        <w:t xml:space="preserve"> the last </w:t>
      </w:r>
      <w:r w:rsidR="003F3566">
        <w:t>few</w:t>
      </w:r>
      <w:r>
        <w:t xml:space="preserve"> regular teaching weeks. </w:t>
      </w:r>
    </w:p>
    <w:p w14:paraId="38058D0A" w14:textId="77777777" w:rsidR="00E344C4" w:rsidRPr="0055403D" w:rsidRDefault="00E344C4" w:rsidP="00005DC9">
      <w:pPr>
        <w:spacing w:after="0" w:line="240" w:lineRule="auto"/>
      </w:pPr>
    </w:p>
    <w:p w14:paraId="206001CC" w14:textId="2252BB37" w:rsidR="00114A0E" w:rsidRDefault="00E344C4" w:rsidP="00005DC9">
      <w:pPr>
        <w:pStyle w:val="ListParagraph"/>
        <w:numPr>
          <w:ilvl w:val="0"/>
          <w:numId w:val="2"/>
        </w:numPr>
        <w:spacing w:after="0" w:line="240" w:lineRule="auto"/>
        <w:ind w:left="426" w:hanging="426"/>
      </w:pPr>
      <w:r w:rsidRPr="6FB864D3">
        <w:rPr>
          <w:rFonts w:eastAsia="Arial" w:cs="Arial"/>
        </w:rPr>
        <w:t xml:space="preserve">End of unit </w:t>
      </w:r>
      <w:r w:rsidR="00E40A3D">
        <w:rPr>
          <w:rFonts w:eastAsia="Arial" w:cs="Arial"/>
        </w:rPr>
        <w:t>reflection</w:t>
      </w:r>
      <w:r w:rsidR="00F65BDE">
        <w:rPr>
          <w:rFonts w:eastAsia="Arial" w:cs="Arial"/>
        </w:rPr>
        <w:t xml:space="preserve">s </w:t>
      </w:r>
      <w:r w:rsidRPr="6FB864D3">
        <w:rPr>
          <w:rFonts w:eastAsia="Arial" w:cs="Arial"/>
        </w:rPr>
        <w:t xml:space="preserve">from students should be reviewed by staff and a response should be communicated to students </w:t>
      </w:r>
      <w:r w:rsidR="005F6E24">
        <w:rPr>
          <w:rFonts w:eastAsia="Arial" w:cs="Arial"/>
        </w:rPr>
        <w:t xml:space="preserve">normally </w:t>
      </w:r>
      <w:r w:rsidRPr="6FB864D3">
        <w:rPr>
          <w:rFonts w:eastAsia="Arial" w:cs="Arial"/>
        </w:rPr>
        <w:t>within 15 working days</w:t>
      </w:r>
      <w:r w:rsidR="005F6E24">
        <w:rPr>
          <w:rFonts w:eastAsia="Arial" w:cs="Arial"/>
        </w:rPr>
        <w:t>, but always by 20 working days</w:t>
      </w:r>
      <w:r w:rsidRPr="6FB864D3">
        <w:rPr>
          <w:rFonts w:eastAsia="Arial" w:cs="Arial"/>
        </w:rPr>
        <w:t>.</w:t>
      </w:r>
    </w:p>
    <w:p w14:paraId="211CFFB6" w14:textId="68D442F7" w:rsidR="00E344C4" w:rsidRDefault="00E344C4" w:rsidP="00E344C4">
      <w:pPr>
        <w:pStyle w:val="ListParagraph"/>
        <w:spacing w:after="0" w:line="240" w:lineRule="auto"/>
      </w:pPr>
    </w:p>
    <w:p w14:paraId="293576C0" w14:textId="42179EDA" w:rsidR="00F71F31" w:rsidRPr="00202C95" w:rsidRDefault="00F71F31" w:rsidP="00A3504B">
      <w:pPr>
        <w:pStyle w:val="ListParagraph"/>
        <w:numPr>
          <w:ilvl w:val="0"/>
          <w:numId w:val="2"/>
        </w:numPr>
        <w:spacing w:after="0" w:line="240" w:lineRule="auto"/>
        <w:ind w:left="426" w:hanging="426"/>
      </w:pPr>
      <w:r>
        <w:t xml:space="preserve">Results from end of unit </w:t>
      </w:r>
      <w:r w:rsidR="00F65BDE">
        <w:t>reflection</w:t>
      </w:r>
      <w:r w:rsidR="00834FF5">
        <w:t xml:space="preserve"> </w:t>
      </w:r>
      <w:r>
        <w:t xml:space="preserve">should be used by </w:t>
      </w:r>
      <w:r w:rsidR="009E470B">
        <w:t>s</w:t>
      </w:r>
      <w:r>
        <w:t xml:space="preserve">chools in their internal quality assurance and enhancement activities (e.g. </w:t>
      </w:r>
      <w:r w:rsidR="009E470B">
        <w:t>a</w:t>
      </w:r>
      <w:r>
        <w:t>nnual programme review with actions captured in the School Education Action Plan (EAP), Student Staff Liaison Committee</w:t>
      </w:r>
      <w:r w:rsidR="00CB1AA3">
        <w:t>/s</w:t>
      </w:r>
      <w:r>
        <w:t xml:space="preserve">). </w:t>
      </w:r>
      <w:r w:rsidR="003F3ECB">
        <w:t>E</w:t>
      </w:r>
      <w:r w:rsidR="00175788">
        <w:t xml:space="preserve">nd of unit </w:t>
      </w:r>
      <w:r w:rsidR="00013B48">
        <w:t xml:space="preserve">survey data also </w:t>
      </w:r>
      <w:r w:rsidR="00400505">
        <w:t>form</w:t>
      </w:r>
      <w:r w:rsidR="005B461D">
        <w:t>s</w:t>
      </w:r>
      <w:r w:rsidR="00400505">
        <w:t xml:space="preserve"> part of the data considered </w:t>
      </w:r>
      <w:r w:rsidR="004616D5">
        <w:t>in</w:t>
      </w:r>
      <w:r w:rsidR="00400505">
        <w:t xml:space="preserve"> internal quality </w:t>
      </w:r>
      <w:r w:rsidR="00F14DD4">
        <w:t xml:space="preserve">and enhancement </w:t>
      </w:r>
      <w:r w:rsidR="00400505">
        <w:t>processes, e.g. UQT.</w:t>
      </w:r>
      <w:r w:rsidR="00013B48">
        <w:t xml:space="preserve"> </w:t>
      </w:r>
      <w:r w:rsidR="00AD1E51">
        <w:t xml:space="preserve"> </w:t>
      </w:r>
    </w:p>
    <w:p w14:paraId="012A4CB0" w14:textId="77777777" w:rsidR="00052A01" w:rsidRPr="00052A01" w:rsidRDefault="00052A01" w:rsidP="00A3504B">
      <w:pPr>
        <w:pStyle w:val="ListParagraph"/>
        <w:spacing w:after="0" w:line="240" w:lineRule="auto"/>
        <w:rPr>
          <w:highlight w:val="yellow"/>
        </w:rPr>
      </w:pPr>
    </w:p>
    <w:p w14:paraId="239D16F2" w14:textId="0E5AB271" w:rsidR="00421735" w:rsidRPr="0055403D" w:rsidRDefault="00EA1079" w:rsidP="00A3504B">
      <w:pPr>
        <w:pStyle w:val="ListParagraph"/>
        <w:numPr>
          <w:ilvl w:val="0"/>
          <w:numId w:val="2"/>
        </w:numPr>
        <w:spacing w:after="0" w:line="240" w:lineRule="auto"/>
        <w:ind w:left="426" w:hanging="426"/>
      </w:pPr>
      <w:r>
        <w:t>Where relevant, t</w:t>
      </w:r>
      <w:r w:rsidR="00421735">
        <w:t xml:space="preserve">he first teaching session </w:t>
      </w:r>
      <w:r w:rsidR="003F3ECB">
        <w:t xml:space="preserve">of each unit </w:t>
      </w:r>
      <w:r w:rsidR="00421735">
        <w:t>should include reference to the summary of feedback received from the previous student cohort and outline how these have helped shape the unit, demonstrating that the student voice is valued and acted upon appropriately.</w:t>
      </w:r>
    </w:p>
    <w:p w14:paraId="3BC2143A" w14:textId="77777777" w:rsidR="00441FE1" w:rsidRPr="00005DC9" w:rsidRDefault="00441FE1" w:rsidP="00DD25FB">
      <w:pPr>
        <w:pStyle w:val="ListParagraph"/>
        <w:spacing w:after="0" w:line="240" w:lineRule="auto"/>
      </w:pPr>
    </w:p>
    <w:p w14:paraId="08317A14" w14:textId="487C634E" w:rsidR="00421735" w:rsidRPr="0020259D" w:rsidRDefault="00421735" w:rsidP="009E470B">
      <w:pPr>
        <w:spacing w:after="0" w:line="240" w:lineRule="auto"/>
        <w:ind w:left="360" w:hanging="360"/>
        <w:rPr>
          <w:rFonts w:eastAsia="Calibri" w:cs="Arial"/>
          <w:b/>
          <w:bCs/>
        </w:rPr>
      </w:pPr>
      <w:r w:rsidRPr="0020259D">
        <w:rPr>
          <w:rFonts w:eastAsia="Calibri" w:cs="Arial"/>
          <w:b/>
          <w:bCs/>
        </w:rPr>
        <w:t xml:space="preserve">Blue </w:t>
      </w:r>
    </w:p>
    <w:p w14:paraId="6D250736" w14:textId="77777777" w:rsidR="00421735" w:rsidRDefault="00421735" w:rsidP="00421735">
      <w:pPr>
        <w:spacing w:after="0" w:line="240" w:lineRule="auto"/>
        <w:ind w:left="360"/>
        <w:rPr>
          <w:rFonts w:eastAsia="Calibri" w:cs="Arial"/>
          <w:b/>
          <w:bCs/>
          <w:sz w:val="21"/>
          <w:szCs w:val="21"/>
        </w:rPr>
      </w:pPr>
    </w:p>
    <w:p w14:paraId="40929A6E" w14:textId="33430CA2" w:rsidR="00421735" w:rsidRPr="00BE6A86" w:rsidRDefault="00EA1079" w:rsidP="009E470B">
      <w:pPr>
        <w:pStyle w:val="ListParagraph"/>
        <w:numPr>
          <w:ilvl w:val="0"/>
          <w:numId w:val="2"/>
        </w:numPr>
        <w:spacing w:after="0" w:line="240" w:lineRule="auto"/>
        <w:ind w:left="426" w:hanging="426"/>
        <w:rPr>
          <w:rFonts w:eastAsia="Calibri" w:cs="Arial"/>
        </w:rPr>
      </w:pPr>
      <w:r w:rsidRPr="6FB864D3">
        <w:rPr>
          <w:rFonts w:eastAsia="Calibri" w:cs="Arial"/>
        </w:rPr>
        <w:t>The University uses a</w:t>
      </w:r>
      <w:r w:rsidR="00421735" w:rsidRPr="6FB864D3">
        <w:rPr>
          <w:rFonts w:eastAsia="Calibri" w:cs="Arial"/>
        </w:rPr>
        <w:t xml:space="preserve"> system known as Blue</w:t>
      </w:r>
      <w:r w:rsidR="00F71F31" w:rsidRPr="6FB864D3">
        <w:rPr>
          <w:rFonts w:eastAsia="Calibri" w:cs="Arial"/>
        </w:rPr>
        <w:t xml:space="preserve"> </w:t>
      </w:r>
      <w:r w:rsidR="00421735" w:rsidRPr="6FB864D3">
        <w:rPr>
          <w:rFonts w:eastAsia="Calibri" w:cs="Arial"/>
        </w:rPr>
        <w:t xml:space="preserve">to operate </w:t>
      </w:r>
      <w:r w:rsidRPr="6FB864D3">
        <w:rPr>
          <w:rFonts w:eastAsia="Calibri" w:cs="Arial"/>
        </w:rPr>
        <w:t>mid</w:t>
      </w:r>
      <w:r w:rsidR="00E24472" w:rsidRPr="6FB864D3">
        <w:rPr>
          <w:rFonts w:eastAsia="Calibri" w:cs="Arial"/>
        </w:rPr>
        <w:t xml:space="preserve">-unit </w:t>
      </w:r>
      <w:r w:rsidR="008F57E8">
        <w:rPr>
          <w:rFonts w:eastAsia="Calibri" w:cs="Arial"/>
        </w:rPr>
        <w:t xml:space="preserve">check-in </w:t>
      </w:r>
      <w:r w:rsidRPr="6FB864D3">
        <w:rPr>
          <w:rFonts w:eastAsia="Calibri" w:cs="Arial"/>
        </w:rPr>
        <w:t xml:space="preserve">and end of unit </w:t>
      </w:r>
      <w:r w:rsidR="008F57E8">
        <w:rPr>
          <w:rFonts w:eastAsia="Calibri" w:cs="Arial"/>
        </w:rPr>
        <w:t xml:space="preserve">reflection </w:t>
      </w:r>
      <w:r w:rsidR="0094457F">
        <w:rPr>
          <w:rFonts w:eastAsia="Calibri" w:cs="Arial"/>
        </w:rPr>
        <w:t>surveys</w:t>
      </w:r>
      <w:r w:rsidR="00421735" w:rsidRPr="6FB864D3">
        <w:rPr>
          <w:rFonts w:eastAsia="Calibri" w:cs="Arial"/>
        </w:rPr>
        <w:t>. Blue is managed centrally by the Academic Quality and Policy Office (AQPO)</w:t>
      </w:r>
      <w:r w:rsidR="00E24472" w:rsidRPr="6FB864D3">
        <w:rPr>
          <w:rFonts w:eastAsia="Calibri" w:cs="Arial"/>
        </w:rPr>
        <w:t xml:space="preserve">, </w:t>
      </w:r>
      <w:r w:rsidR="00421735" w:rsidRPr="6FB864D3">
        <w:rPr>
          <w:rFonts w:eastAsia="Calibri" w:cs="Arial"/>
        </w:rPr>
        <w:t xml:space="preserve">Education </w:t>
      </w:r>
      <w:r w:rsidR="00E24472" w:rsidRPr="6FB864D3">
        <w:rPr>
          <w:rFonts w:eastAsia="Calibri" w:cs="Arial"/>
        </w:rPr>
        <w:t xml:space="preserve">and Student </w:t>
      </w:r>
      <w:r w:rsidR="009D779F">
        <w:rPr>
          <w:rFonts w:eastAsia="Calibri" w:cs="Arial"/>
        </w:rPr>
        <w:t>Success</w:t>
      </w:r>
      <w:r w:rsidR="00421735" w:rsidRPr="6FB864D3">
        <w:rPr>
          <w:rFonts w:eastAsia="Calibri" w:cs="Arial"/>
        </w:rPr>
        <w:t xml:space="preserve"> and operated by the School Administration Teams </w:t>
      </w:r>
      <w:r w:rsidR="00825578">
        <w:rPr>
          <w:rFonts w:eastAsia="Calibri" w:cs="Arial"/>
        </w:rPr>
        <w:t>and</w:t>
      </w:r>
      <w:r w:rsidR="00306C95">
        <w:rPr>
          <w:rFonts w:eastAsia="Calibri" w:cs="Arial"/>
        </w:rPr>
        <w:t xml:space="preserve"> </w:t>
      </w:r>
      <w:r w:rsidR="00421735" w:rsidRPr="6FB864D3">
        <w:rPr>
          <w:rFonts w:eastAsia="Calibri" w:cs="Arial"/>
        </w:rPr>
        <w:t xml:space="preserve">Unit Directors in each </w:t>
      </w:r>
      <w:r w:rsidR="00E24472" w:rsidRPr="6FB864D3">
        <w:rPr>
          <w:rFonts w:eastAsia="Calibri" w:cs="Arial"/>
        </w:rPr>
        <w:t>s</w:t>
      </w:r>
      <w:r w:rsidR="00421735" w:rsidRPr="6FB864D3">
        <w:rPr>
          <w:rFonts w:eastAsia="Calibri" w:cs="Arial"/>
        </w:rPr>
        <w:t xml:space="preserve">chool. Blue is integrated within the University’s virtual learning environment (Blackboard) to allow easy access for students. </w:t>
      </w:r>
    </w:p>
    <w:p w14:paraId="171FF861" w14:textId="77777777" w:rsidR="00F22474" w:rsidRPr="0069112D" w:rsidRDefault="00F22474" w:rsidP="0069112D">
      <w:pPr>
        <w:spacing w:after="0" w:line="240" w:lineRule="auto"/>
        <w:ind w:left="1080"/>
        <w:rPr>
          <w:rFonts w:eastAsia="Calibri" w:cs="Arial"/>
        </w:rPr>
      </w:pPr>
    </w:p>
    <w:p w14:paraId="43523C51" w14:textId="65BECF4B" w:rsidR="00BB4F50" w:rsidRPr="00567B6F" w:rsidRDefault="0069112D" w:rsidP="009326A6">
      <w:pPr>
        <w:pStyle w:val="ListParagraph"/>
        <w:numPr>
          <w:ilvl w:val="0"/>
          <w:numId w:val="2"/>
        </w:numPr>
        <w:spacing w:after="0" w:line="240" w:lineRule="auto"/>
        <w:ind w:left="426" w:hanging="426"/>
        <w:rPr>
          <w:rFonts w:eastAsia="Calibri" w:cs="Arial"/>
          <w:sz w:val="21"/>
          <w:szCs w:val="21"/>
        </w:rPr>
      </w:pPr>
      <w:r w:rsidRPr="008B02FC">
        <w:rPr>
          <w:rFonts w:eastAsia="Calibri" w:cs="Arial"/>
        </w:rPr>
        <w:t>The expectation is that Blue will be used by all units for end of unit surveys</w:t>
      </w:r>
      <w:r>
        <w:rPr>
          <w:rFonts w:eastAsia="Calibri" w:cs="Arial"/>
        </w:rPr>
        <w:t xml:space="preserve">, </w:t>
      </w:r>
      <w:r w:rsidR="00CB13C8">
        <w:rPr>
          <w:rFonts w:eastAsia="Calibri" w:cs="Arial"/>
        </w:rPr>
        <w:t xml:space="preserve">except for when </w:t>
      </w:r>
      <w:r w:rsidR="00567B6F">
        <w:rPr>
          <w:rFonts w:eastAsia="Calibri" w:cs="Arial"/>
        </w:rPr>
        <w:t>the dates units run do not conform with the Blue survey dates (see Annex A point 10).</w:t>
      </w:r>
    </w:p>
    <w:p w14:paraId="44E0D780" w14:textId="77777777" w:rsidR="00BB4F50" w:rsidRPr="00567B6F" w:rsidRDefault="00BB4F50" w:rsidP="00567B6F">
      <w:pPr>
        <w:pStyle w:val="ListParagraph"/>
        <w:rPr>
          <w:rFonts w:eastAsia="Calibri" w:cs="Arial"/>
        </w:rPr>
      </w:pPr>
    </w:p>
    <w:p w14:paraId="2907C6DB" w14:textId="2132AF02" w:rsidR="0069112D" w:rsidRPr="00567B6F" w:rsidRDefault="0069112D" w:rsidP="0069112D">
      <w:pPr>
        <w:pStyle w:val="ListParagraph"/>
        <w:numPr>
          <w:ilvl w:val="0"/>
          <w:numId w:val="2"/>
        </w:numPr>
        <w:spacing w:after="0" w:line="240" w:lineRule="auto"/>
        <w:ind w:left="426" w:hanging="426"/>
        <w:rPr>
          <w:rFonts w:eastAsia="Calibri" w:cs="Arial"/>
          <w:sz w:val="21"/>
          <w:szCs w:val="21"/>
        </w:rPr>
      </w:pPr>
      <w:r w:rsidRPr="008B02FC">
        <w:rPr>
          <w:rFonts w:eastAsia="Calibri" w:cs="Arial"/>
        </w:rPr>
        <w:t xml:space="preserve">Blue </w:t>
      </w:r>
      <w:r w:rsidR="00417BA6">
        <w:rPr>
          <w:rFonts w:eastAsia="Calibri" w:cs="Arial"/>
        </w:rPr>
        <w:t>should</w:t>
      </w:r>
      <w:r w:rsidR="00417BA6" w:rsidRPr="008B02FC">
        <w:rPr>
          <w:rFonts w:eastAsia="Calibri" w:cs="Arial"/>
        </w:rPr>
        <w:t xml:space="preserve"> </w:t>
      </w:r>
      <w:r w:rsidRPr="008B02FC">
        <w:rPr>
          <w:rFonts w:eastAsia="Calibri" w:cs="Arial"/>
        </w:rPr>
        <w:t xml:space="preserve">be used to gather feedback </w:t>
      </w:r>
      <w:r>
        <w:rPr>
          <w:rFonts w:eastAsia="Calibri" w:cs="Arial"/>
        </w:rPr>
        <w:t>around</w:t>
      </w:r>
      <w:r w:rsidRPr="008B02FC">
        <w:rPr>
          <w:rFonts w:eastAsia="Calibri" w:cs="Arial"/>
        </w:rPr>
        <w:t xml:space="preserve"> the mid-point of a unit, except for</w:t>
      </w:r>
      <w:r>
        <w:rPr>
          <w:rFonts w:eastAsia="Calibri" w:cs="Arial"/>
        </w:rPr>
        <w:t>:</w:t>
      </w:r>
    </w:p>
    <w:p w14:paraId="49B7FD04" w14:textId="7C67F929" w:rsidR="00417BA6" w:rsidRPr="00454D1E" w:rsidRDefault="00454D1E" w:rsidP="0069112D">
      <w:pPr>
        <w:pStyle w:val="ListParagraph"/>
        <w:numPr>
          <w:ilvl w:val="1"/>
          <w:numId w:val="2"/>
        </w:numPr>
        <w:spacing w:after="0" w:line="240" w:lineRule="auto"/>
        <w:rPr>
          <w:rFonts w:eastAsia="Calibri" w:cs="Arial"/>
          <w:sz w:val="21"/>
          <w:szCs w:val="21"/>
        </w:rPr>
      </w:pPr>
      <w:r>
        <w:rPr>
          <w:rFonts w:eastAsia="Calibri" w:cs="Arial"/>
          <w:sz w:val="21"/>
          <w:szCs w:val="21"/>
        </w:rPr>
        <w:t xml:space="preserve">where </w:t>
      </w:r>
      <w:hyperlink r:id="rId23" w:history="1">
        <w:r w:rsidRPr="0087230E">
          <w:rPr>
            <w:rStyle w:val="Hyperlink"/>
            <w:rFonts w:eastAsia="Calibri" w:cs="Arial"/>
            <w:sz w:val="21"/>
            <w:szCs w:val="21"/>
          </w:rPr>
          <w:t>schools have been given the autonomy</w:t>
        </w:r>
      </w:hyperlink>
      <w:r>
        <w:rPr>
          <w:rFonts w:eastAsia="Calibri" w:cs="Arial"/>
          <w:sz w:val="21"/>
          <w:szCs w:val="21"/>
        </w:rPr>
        <w:t xml:space="preserve"> to choose an alternative method to gather feedback; </w:t>
      </w:r>
    </w:p>
    <w:p w14:paraId="0D877E6F" w14:textId="0D38739D" w:rsidR="00326D68" w:rsidRPr="008B02FC" w:rsidRDefault="0069112D" w:rsidP="0069112D">
      <w:pPr>
        <w:pStyle w:val="ListParagraph"/>
        <w:numPr>
          <w:ilvl w:val="1"/>
          <w:numId w:val="2"/>
        </w:numPr>
        <w:spacing w:after="0" w:line="240" w:lineRule="auto"/>
        <w:rPr>
          <w:rFonts w:eastAsia="Calibri" w:cs="Arial"/>
          <w:sz w:val="21"/>
          <w:szCs w:val="21"/>
        </w:rPr>
      </w:pPr>
      <w:r w:rsidRPr="008B02FC">
        <w:rPr>
          <w:rFonts w:eastAsia="Calibri" w:cs="Arial"/>
        </w:rPr>
        <w:t>the small number of units running in teaching blocks TB-1A, TB-1B, TB-2C and TB-2D where the short timescales do not lend themselves to this method</w:t>
      </w:r>
      <w:r>
        <w:rPr>
          <w:rFonts w:eastAsia="Calibri" w:cs="Arial"/>
        </w:rPr>
        <w:t>;</w:t>
      </w:r>
      <w:r w:rsidR="001758F5" w:rsidRPr="008B02FC">
        <w:rPr>
          <w:rFonts w:eastAsia="Calibri" w:cs="Arial"/>
        </w:rPr>
        <w:t xml:space="preserve"> </w:t>
      </w:r>
    </w:p>
    <w:p w14:paraId="50C37170" w14:textId="51630372" w:rsidR="000D061D" w:rsidRPr="009114E9" w:rsidRDefault="000D061D" w:rsidP="000D061D">
      <w:pPr>
        <w:pStyle w:val="ListParagraph"/>
        <w:numPr>
          <w:ilvl w:val="1"/>
          <w:numId w:val="2"/>
        </w:numPr>
        <w:spacing w:after="0" w:line="240" w:lineRule="auto"/>
        <w:rPr>
          <w:rFonts w:eastAsia="Calibri" w:cs="Arial"/>
          <w:sz w:val="21"/>
          <w:szCs w:val="21"/>
        </w:rPr>
      </w:pPr>
      <w:r>
        <w:rPr>
          <w:rFonts w:eastAsia="Calibri" w:cs="Arial"/>
        </w:rPr>
        <w:t xml:space="preserve">when unit dates do not conform with the Blue default survey dates </w:t>
      </w:r>
      <w:r>
        <w:t xml:space="preserve">(see Annex A point 10); </w:t>
      </w:r>
    </w:p>
    <w:p w14:paraId="0CE82361" w14:textId="2395D2B7" w:rsidR="00207729" w:rsidRPr="000D061D" w:rsidRDefault="000D061D" w:rsidP="000D061D">
      <w:pPr>
        <w:pStyle w:val="ListParagraph"/>
        <w:numPr>
          <w:ilvl w:val="1"/>
          <w:numId w:val="2"/>
        </w:numPr>
        <w:spacing w:after="0" w:line="240" w:lineRule="auto"/>
        <w:rPr>
          <w:rFonts w:eastAsia="Calibri" w:cs="Arial"/>
          <w:sz w:val="21"/>
          <w:szCs w:val="21"/>
        </w:rPr>
      </w:pPr>
      <w:r>
        <w:t>small units (with around 20 or less registered students) which may find an alternative, perhaps more discursive, method more appropriate.</w:t>
      </w:r>
    </w:p>
    <w:p w14:paraId="40A208EB" w14:textId="77777777" w:rsidR="00207729" w:rsidRDefault="00207729" w:rsidP="00780836">
      <w:pPr>
        <w:pStyle w:val="ListParagraph"/>
      </w:pPr>
    </w:p>
    <w:p w14:paraId="210DF9E0" w14:textId="62C8F49E" w:rsidR="00421735" w:rsidRPr="001E352D" w:rsidRDefault="00421735" w:rsidP="009E470B">
      <w:pPr>
        <w:pStyle w:val="ListParagraph"/>
        <w:numPr>
          <w:ilvl w:val="0"/>
          <w:numId w:val="2"/>
        </w:numPr>
        <w:spacing w:after="0" w:line="240" w:lineRule="auto"/>
        <w:ind w:left="426" w:hanging="426"/>
        <w:rPr>
          <w:rFonts w:eastAsia="Calibri" w:cs="Arial"/>
          <w:sz w:val="21"/>
          <w:szCs w:val="21"/>
        </w:rPr>
      </w:pPr>
      <w:r>
        <w:t xml:space="preserve">Further information about alternative </w:t>
      </w:r>
      <w:r w:rsidR="00117EF2">
        <w:t xml:space="preserve">digital </w:t>
      </w:r>
      <w:r w:rsidR="00BE6A86">
        <w:t xml:space="preserve">methods </w:t>
      </w:r>
      <w:r>
        <w:t xml:space="preserve">that can be used to support unit </w:t>
      </w:r>
      <w:r w:rsidR="00647B50">
        <w:t>feedback</w:t>
      </w:r>
      <w:r>
        <w:t xml:space="preserve"> can be found here: </w:t>
      </w:r>
      <w:hyperlink r:id="rId24">
        <w:r w:rsidRPr="6FB864D3">
          <w:rPr>
            <w:rStyle w:val="Hyperlink"/>
          </w:rPr>
          <w:t>https://www.bristol.ac.uk/digital-education/guides/unit-evaluation/.</w:t>
        </w:r>
      </w:hyperlink>
      <w:r>
        <w:t xml:space="preserve"> </w:t>
      </w:r>
      <w:r w:rsidR="00062572">
        <w:t xml:space="preserve">It is </w:t>
      </w:r>
      <w:r>
        <w:t>recommend</w:t>
      </w:r>
      <w:r w:rsidR="00062572">
        <w:t>ed</w:t>
      </w:r>
      <w:r>
        <w:t xml:space="preserve"> that, wherever possible, the principles and question types </w:t>
      </w:r>
      <w:r w:rsidR="00441FE1">
        <w:t>that</w:t>
      </w:r>
      <w:r>
        <w:t xml:space="preserve"> </w:t>
      </w:r>
      <w:r w:rsidR="00DF6184">
        <w:t xml:space="preserve">are used </w:t>
      </w:r>
      <w:r>
        <w:t>in Blue (see Anne</w:t>
      </w:r>
      <w:r w:rsidR="00346A49">
        <w:t>x</w:t>
      </w:r>
      <w:r>
        <w:t xml:space="preserve"> A) are also used </w:t>
      </w:r>
      <w:r w:rsidR="00DF6184">
        <w:t>when</w:t>
      </w:r>
      <w:r w:rsidR="00BE6A86">
        <w:t xml:space="preserve"> using alternative methods</w:t>
      </w:r>
      <w:r>
        <w:t>.</w:t>
      </w:r>
    </w:p>
    <w:p w14:paraId="2B4E7B45" w14:textId="77777777" w:rsidR="00421735" w:rsidRPr="00191B55" w:rsidRDefault="00421735" w:rsidP="00421735">
      <w:pPr>
        <w:pStyle w:val="ListParagraph"/>
        <w:rPr>
          <w:rFonts w:eastAsia="Calibri" w:cs="Arial"/>
          <w:sz w:val="21"/>
          <w:szCs w:val="21"/>
        </w:rPr>
      </w:pPr>
    </w:p>
    <w:p w14:paraId="02EF99B3" w14:textId="2345AA0A" w:rsidR="00CA0AD3" w:rsidRPr="00CA0AD3" w:rsidRDefault="00E24472" w:rsidP="00202C95">
      <w:pPr>
        <w:pStyle w:val="ListParagraph"/>
        <w:numPr>
          <w:ilvl w:val="0"/>
          <w:numId w:val="2"/>
        </w:numPr>
        <w:spacing w:after="0" w:line="240" w:lineRule="auto"/>
        <w:ind w:left="426" w:hanging="426"/>
      </w:pPr>
      <w:r w:rsidRPr="6FB864D3">
        <w:rPr>
          <w:rFonts w:eastAsia="Calibri" w:cs="Arial"/>
        </w:rPr>
        <w:t xml:space="preserve">General queries about Blue can be addressed to </w:t>
      </w:r>
      <w:hyperlink r:id="rId25">
        <w:r w:rsidRPr="6FB864D3">
          <w:rPr>
            <w:rStyle w:val="Hyperlink"/>
            <w:rFonts w:eastAsia="Calibri" w:cs="Arial"/>
          </w:rPr>
          <w:t>unit-evaluation@bristol.ac.uk</w:t>
        </w:r>
      </w:hyperlink>
      <w:r w:rsidRPr="6FB864D3">
        <w:rPr>
          <w:rFonts w:eastAsia="Calibri" w:cs="Arial"/>
        </w:rPr>
        <w:t xml:space="preserve">. </w:t>
      </w:r>
      <w:r w:rsidR="00421735" w:rsidRPr="6FB864D3">
        <w:rPr>
          <w:rFonts w:eastAsia="Calibri" w:cs="Arial"/>
        </w:rPr>
        <w:t xml:space="preserve">Annex A to this policy provides guidance on using Blue for unit </w:t>
      </w:r>
      <w:r w:rsidR="00647B50">
        <w:rPr>
          <w:rFonts w:eastAsia="Calibri" w:cs="Arial"/>
        </w:rPr>
        <w:t>surveys</w:t>
      </w:r>
      <w:r w:rsidR="00421735" w:rsidRPr="6FB864D3">
        <w:rPr>
          <w:rFonts w:eastAsia="Calibri" w:cs="Arial"/>
        </w:rPr>
        <w:t>.</w:t>
      </w:r>
    </w:p>
    <w:p w14:paraId="6F117E22" w14:textId="02E58BD2" w:rsidR="00421735" w:rsidRDefault="00421735" w:rsidP="00CA0AD3">
      <w:pPr>
        <w:spacing w:after="0" w:line="240" w:lineRule="auto"/>
      </w:pPr>
    </w:p>
    <w:p w14:paraId="55D60FE8" w14:textId="77777777" w:rsidR="00B8668A" w:rsidRPr="00436837" w:rsidRDefault="00B8668A" w:rsidP="00B8668A">
      <w:pPr>
        <w:spacing w:after="0" w:line="240" w:lineRule="auto"/>
        <w:rPr>
          <w:rStyle w:val="normaltextrun"/>
          <w:rFonts w:eastAsia="Arial" w:cs="Arial"/>
          <w:b/>
          <w:bCs/>
          <w:color w:val="000000" w:themeColor="text1"/>
          <w:sz w:val="24"/>
          <w:szCs w:val="24"/>
          <w:lang w:eastAsia="en-GB"/>
        </w:rPr>
      </w:pPr>
      <w:r w:rsidRPr="00436837">
        <w:rPr>
          <w:rStyle w:val="normaltextrun"/>
          <w:rFonts w:cs="Arial"/>
          <w:b/>
          <w:bCs/>
        </w:rPr>
        <w:t>Useful Links</w:t>
      </w:r>
    </w:p>
    <w:p w14:paraId="102D0955" w14:textId="77777777" w:rsidR="00B8668A" w:rsidRDefault="00B8668A" w:rsidP="00B8668A">
      <w:pPr>
        <w:spacing w:after="0" w:line="120" w:lineRule="auto"/>
        <w:rPr>
          <w:highlight w:val="yellow"/>
        </w:rPr>
      </w:pPr>
    </w:p>
    <w:tbl>
      <w:tblPr>
        <w:tblStyle w:val="TableGrid"/>
        <w:tblW w:w="9776" w:type="dxa"/>
        <w:tblLayout w:type="fixed"/>
        <w:tblLook w:val="04A0" w:firstRow="1" w:lastRow="0" w:firstColumn="1" w:lastColumn="0" w:noHBand="0" w:noVBand="1"/>
      </w:tblPr>
      <w:tblGrid>
        <w:gridCol w:w="9776"/>
      </w:tblGrid>
      <w:tr w:rsidR="00B8668A" w14:paraId="610B43A1" w14:textId="77777777" w:rsidTr="00543324">
        <w:trPr>
          <w:trHeight w:val="311"/>
        </w:trPr>
        <w:tc>
          <w:tcPr>
            <w:tcW w:w="9776" w:type="dxa"/>
            <w:tcBorders>
              <w:top w:val="single" w:sz="4" w:space="0" w:color="auto"/>
              <w:left w:val="single" w:sz="4" w:space="0" w:color="auto"/>
              <w:bottom w:val="nil"/>
              <w:right w:val="single" w:sz="4" w:space="0" w:color="auto"/>
            </w:tcBorders>
          </w:tcPr>
          <w:p w14:paraId="15FB341F" w14:textId="737AFEB2" w:rsidR="00B8668A" w:rsidRPr="00811D0B" w:rsidRDefault="00B8668A" w:rsidP="00543324">
            <w:pPr>
              <w:spacing w:after="60" w:line="240" w:lineRule="auto"/>
            </w:pPr>
            <w:hyperlink r:id="rId26" w:history="1">
              <w:r>
                <w:rPr>
                  <w:rStyle w:val="Hyperlink"/>
                </w:rPr>
                <w:t xml:space="preserve">General guidance on unit </w:t>
              </w:r>
              <w:r w:rsidR="00647B50">
                <w:rPr>
                  <w:rStyle w:val="Hyperlink"/>
                </w:rPr>
                <w:t>feedback</w:t>
              </w:r>
            </w:hyperlink>
          </w:p>
        </w:tc>
      </w:tr>
      <w:tr w:rsidR="00B8668A" w14:paraId="76CFD435" w14:textId="77777777" w:rsidTr="00543324">
        <w:trPr>
          <w:trHeight w:val="231"/>
        </w:trPr>
        <w:tc>
          <w:tcPr>
            <w:tcW w:w="9776" w:type="dxa"/>
            <w:tcBorders>
              <w:top w:val="nil"/>
              <w:left w:val="single" w:sz="4" w:space="0" w:color="auto"/>
              <w:bottom w:val="single" w:sz="4" w:space="0" w:color="auto"/>
              <w:right w:val="single" w:sz="4" w:space="0" w:color="auto"/>
            </w:tcBorders>
          </w:tcPr>
          <w:p w14:paraId="082E6470" w14:textId="5089DD23" w:rsidR="00B8668A" w:rsidRPr="00490776" w:rsidRDefault="00B8668A" w:rsidP="00543324">
            <w:pPr>
              <w:spacing w:after="60" w:line="240" w:lineRule="auto"/>
            </w:pPr>
            <w:hyperlink r:id="rId27" w:history="1">
              <w:r w:rsidRPr="00490776">
                <w:rPr>
                  <w:rStyle w:val="Hyperlink"/>
                </w:rPr>
                <w:t>B</w:t>
              </w:r>
              <w:r w:rsidRPr="008D6C50">
                <w:rPr>
                  <w:rStyle w:val="Hyperlink"/>
                </w:rPr>
                <w:t>EAM</w:t>
              </w:r>
              <w:r w:rsidRPr="00A86D5E">
                <w:rPr>
                  <w:rStyle w:val="Hyperlink"/>
                </w:rPr>
                <w:t xml:space="preserve">: </w:t>
              </w:r>
              <w:r>
                <w:rPr>
                  <w:rStyle w:val="Hyperlink"/>
                </w:rPr>
                <w:t xml:space="preserve">unit </w:t>
              </w:r>
              <w:r w:rsidR="005E2BCE">
                <w:rPr>
                  <w:rStyle w:val="Hyperlink"/>
                </w:rPr>
                <w:t xml:space="preserve">surveys </w:t>
              </w:r>
              <w:r>
                <w:rPr>
                  <w:rStyle w:val="Hyperlink"/>
                </w:rPr>
                <w:t>using Blue</w:t>
              </w:r>
            </w:hyperlink>
          </w:p>
        </w:tc>
      </w:tr>
    </w:tbl>
    <w:p w14:paraId="1E0CE5F3" w14:textId="77777777" w:rsidR="00B8668A" w:rsidRDefault="00B8668A" w:rsidP="00B8668A">
      <w:pPr>
        <w:spacing w:after="0" w:line="240" w:lineRule="auto"/>
        <w:ind w:left="567"/>
        <w:rPr>
          <w:rStyle w:val="normaltextrun"/>
          <w:rFonts w:eastAsia="Arial" w:cs="Arial"/>
        </w:rPr>
      </w:pPr>
    </w:p>
    <w:p w14:paraId="5BEA7A73" w14:textId="09531A66" w:rsidR="00816457" w:rsidRDefault="00816457" w:rsidP="004828B4">
      <w:pPr>
        <w:rPr>
          <w:b/>
          <w:bCs/>
          <w:color w:val="1F3864" w:themeColor="accent1" w:themeShade="80"/>
          <w:sz w:val="32"/>
          <w:szCs w:val="32"/>
        </w:rPr>
      </w:pPr>
    </w:p>
    <w:sectPr w:rsidR="00816457" w:rsidSect="004828B4">
      <w:headerReference w:type="default" r:id="rId28"/>
      <w:pgSz w:w="11906" w:h="16838"/>
      <w:pgMar w:top="1418" w:right="1276" w:bottom="1440" w:left="1440"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A215A" w14:textId="77777777" w:rsidR="006E3AF1" w:rsidRDefault="006E3AF1" w:rsidP="00E007D4">
      <w:pPr>
        <w:spacing w:after="0" w:line="240" w:lineRule="auto"/>
      </w:pPr>
      <w:r>
        <w:separator/>
      </w:r>
    </w:p>
  </w:endnote>
  <w:endnote w:type="continuationSeparator" w:id="0">
    <w:p w14:paraId="3D5419CA" w14:textId="77777777" w:rsidR="006E3AF1" w:rsidRDefault="006E3AF1" w:rsidP="00E007D4">
      <w:pPr>
        <w:spacing w:after="0" w:line="240" w:lineRule="auto"/>
      </w:pPr>
      <w:r>
        <w:continuationSeparator/>
      </w:r>
    </w:p>
  </w:endnote>
  <w:endnote w:type="continuationNotice" w:id="1">
    <w:p w14:paraId="45157D89" w14:textId="77777777" w:rsidR="006E3AF1" w:rsidRDefault="006E3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CD65C" w14:textId="75E93990" w:rsidR="006F49CA" w:rsidRDefault="006F49CA">
    <w:pPr>
      <w:pStyle w:val="Footer"/>
      <w:jc w:val="center"/>
    </w:pPr>
  </w:p>
  <w:p w14:paraId="4B7A5790" w14:textId="77777777" w:rsidR="006F49CA" w:rsidRDefault="006F4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4284756"/>
      <w:docPartObj>
        <w:docPartGallery w:val="Page Numbers (Bottom of Page)"/>
        <w:docPartUnique/>
      </w:docPartObj>
    </w:sdtPr>
    <w:sdtEndPr>
      <w:rPr>
        <w:noProof/>
      </w:rPr>
    </w:sdtEndPr>
    <w:sdtContent>
      <w:p w14:paraId="2965BA14" w14:textId="7A9F40D3" w:rsidR="00E92F12" w:rsidRDefault="00E92F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07B4D4" w14:textId="77777777" w:rsidR="00865677" w:rsidRDefault="00865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84DC6" w14:textId="77777777" w:rsidR="006E3AF1" w:rsidRDefault="006E3AF1" w:rsidP="00E007D4">
      <w:pPr>
        <w:spacing w:after="0" w:line="240" w:lineRule="auto"/>
      </w:pPr>
      <w:r>
        <w:separator/>
      </w:r>
    </w:p>
  </w:footnote>
  <w:footnote w:type="continuationSeparator" w:id="0">
    <w:p w14:paraId="56A396B8" w14:textId="77777777" w:rsidR="006E3AF1" w:rsidRDefault="006E3AF1" w:rsidP="00E007D4">
      <w:pPr>
        <w:spacing w:after="0" w:line="240" w:lineRule="auto"/>
      </w:pPr>
      <w:r>
        <w:continuationSeparator/>
      </w:r>
    </w:p>
  </w:footnote>
  <w:footnote w:type="continuationNotice" w:id="1">
    <w:p w14:paraId="3065FDBA" w14:textId="77777777" w:rsidR="006E3AF1" w:rsidRDefault="006E3A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66341" w14:textId="68AA8D8A" w:rsidR="00816457" w:rsidRDefault="00816457" w:rsidP="00305505">
    <w:pPr>
      <w:pStyle w:val="Header"/>
      <w:jc w:val="right"/>
      <w:rPr>
        <w:rFonts w:cs="Arial"/>
        <w:sz w:val="20"/>
        <w:szCs w:val="20"/>
      </w:rPr>
    </w:pPr>
    <w:r>
      <w:rPr>
        <w:rFonts w:cs="Arial"/>
        <w:sz w:val="20"/>
        <w:szCs w:val="20"/>
      </w:rPr>
      <w:t xml:space="preserve">University Policy </w:t>
    </w:r>
    <w:r w:rsidR="00AF2999">
      <w:rPr>
        <w:rFonts w:cs="Arial"/>
        <w:sz w:val="20"/>
        <w:szCs w:val="20"/>
      </w:rPr>
      <w:t>for</w:t>
    </w:r>
    <w:r>
      <w:rPr>
        <w:rFonts w:cs="Arial"/>
        <w:sz w:val="20"/>
        <w:szCs w:val="20"/>
      </w:rPr>
      <w:t xml:space="preserve"> Unit </w:t>
    </w:r>
    <w:r w:rsidR="00730543">
      <w:rPr>
        <w:rFonts w:cs="Arial"/>
        <w:sz w:val="20"/>
        <w:szCs w:val="20"/>
      </w:rPr>
      <w:t xml:space="preserve">Feedback </w:t>
    </w:r>
    <w:r w:rsidR="00842295">
      <w:rPr>
        <w:rFonts w:cs="Arial"/>
        <w:sz w:val="20"/>
        <w:szCs w:val="20"/>
      </w:rPr>
      <w:t>F</w:t>
    </w:r>
    <w:r w:rsidR="00730543">
      <w:rPr>
        <w:rFonts w:cs="Arial"/>
        <w:sz w:val="20"/>
        <w:szCs w:val="20"/>
      </w:rPr>
      <w:t>rom Students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79168" w14:textId="0E6D6CE3" w:rsidR="007620A0" w:rsidRDefault="001547C0" w:rsidP="00305505">
    <w:pPr>
      <w:pStyle w:val="Header"/>
      <w:jc w:val="right"/>
      <w:rPr>
        <w:rFonts w:cs="Arial"/>
        <w:sz w:val="20"/>
        <w:szCs w:val="20"/>
      </w:rPr>
    </w:pPr>
    <w:r>
      <w:rPr>
        <w:rFonts w:cs="Arial"/>
        <w:sz w:val="20"/>
        <w:szCs w:val="20"/>
      </w:rPr>
      <w:t xml:space="preserve">University Policy </w:t>
    </w:r>
    <w:r w:rsidR="00D206D4">
      <w:rPr>
        <w:rFonts w:cs="Arial"/>
        <w:sz w:val="20"/>
        <w:szCs w:val="20"/>
      </w:rPr>
      <w:t>for</w:t>
    </w:r>
    <w:r>
      <w:rPr>
        <w:rFonts w:cs="Arial"/>
        <w:sz w:val="20"/>
        <w:szCs w:val="20"/>
      </w:rPr>
      <w:t xml:space="preserve"> Unit </w:t>
    </w:r>
    <w:r w:rsidR="005A4DE2">
      <w:rPr>
        <w:rFonts w:cs="Arial"/>
        <w:sz w:val="20"/>
        <w:szCs w:val="20"/>
      </w:rPr>
      <w:t xml:space="preserve">Feedback </w:t>
    </w:r>
    <w:r w:rsidR="00AF4964">
      <w:rPr>
        <w:rFonts w:cs="Arial"/>
        <w:sz w:val="20"/>
        <w:szCs w:val="20"/>
      </w:rPr>
      <w:t>F</w:t>
    </w:r>
    <w:r w:rsidR="005A4DE2">
      <w:rPr>
        <w:rFonts w:cs="Arial"/>
        <w:sz w:val="20"/>
        <w:szCs w:val="20"/>
      </w:rPr>
      <w:t>rom Students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5CEBD" w14:textId="06F2F1A4" w:rsidR="007B2823" w:rsidRDefault="007B2823" w:rsidP="0096525D">
    <w:pPr>
      <w:spacing w:after="0" w:line="240" w:lineRule="auto"/>
      <w:jc w:val="right"/>
      <w:rPr>
        <w:sz w:val="20"/>
        <w:szCs w:val="20"/>
      </w:rPr>
    </w:pPr>
    <w:r w:rsidRPr="00F67844">
      <w:rPr>
        <w:sz w:val="20"/>
        <w:szCs w:val="20"/>
      </w:rPr>
      <w:t xml:space="preserve">University Policy </w:t>
    </w:r>
    <w:r w:rsidR="00D206D4">
      <w:rPr>
        <w:sz w:val="20"/>
        <w:szCs w:val="20"/>
      </w:rPr>
      <w:t>for</w:t>
    </w:r>
    <w:r w:rsidRPr="00F67844">
      <w:rPr>
        <w:sz w:val="20"/>
        <w:szCs w:val="20"/>
      </w:rPr>
      <w:t xml:space="preserve"> Unit </w:t>
    </w:r>
    <w:r w:rsidR="004B4EB8">
      <w:rPr>
        <w:sz w:val="20"/>
        <w:szCs w:val="20"/>
      </w:rPr>
      <w:t xml:space="preserve">Feedback </w:t>
    </w:r>
    <w:r w:rsidR="00AF4964">
      <w:rPr>
        <w:sz w:val="20"/>
        <w:szCs w:val="20"/>
      </w:rPr>
      <w:t>F</w:t>
    </w:r>
    <w:r w:rsidR="004B4EB8">
      <w:rPr>
        <w:sz w:val="20"/>
        <w:szCs w:val="20"/>
      </w:rPr>
      <w:t>rom Students</w:t>
    </w:r>
  </w:p>
  <w:p w14:paraId="1918FF34" w14:textId="60319E61" w:rsidR="007B2823" w:rsidRPr="00F67844" w:rsidRDefault="007B2823" w:rsidP="007B2823">
    <w:pPr>
      <w:spacing w:after="0" w:line="240" w:lineRule="auto"/>
      <w:jc w:val="right"/>
      <w:rPr>
        <w:sz w:val="20"/>
        <w:szCs w:val="20"/>
      </w:rPr>
    </w:pPr>
    <w:r>
      <w:rPr>
        <w:sz w:val="20"/>
        <w:szCs w:val="20"/>
      </w:rPr>
      <w:t xml:space="preserve">Annex A – Appendix </w:t>
    </w:r>
    <w:r w:rsidR="00D206D4">
      <w:rPr>
        <w:sz w:val="20"/>
        <w:szCs w:val="20"/>
      </w:rPr>
      <w:t>2</w:t>
    </w:r>
    <w:r w:rsidR="00B4721F">
      <w:rPr>
        <w:sz w:val="20"/>
        <w:szCs w:val="20"/>
      </w:rPr>
      <w:t>:</w:t>
    </w:r>
    <w:r>
      <w:rPr>
        <w:sz w:val="20"/>
        <w:szCs w:val="20"/>
      </w:rPr>
      <w:t xml:space="preserve"> </w:t>
    </w:r>
    <w:r w:rsidR="00D206D4">
      <w:rPr>
        <w:sz w:val="20"/>
        <w:szCs w:val="20"/>
      </w:rPr>
      <w:t xml:space="preserve">End of unit </w:t>
    </w:r>
    <w:r w:rsidR="0045401F">
      <w:rPr>
        <w:sz w:val="20"/>
        <w:szCs w:val="20"/>
      </w:rPr>
      <w:t xml:space="preserve">reflection </w:t>
    </w:r>
    <w:r w:rsidR="00D206D4">
      <w:rPr>
        <w:sz w:val="20"/>
        <w:szCs w:val="20"/>
      </w:rPr>
      <w:t>question sets</w:t>
    </w:r>
    <w:r>
      <w:rPr>
        <w:sz w:val="20"/>
        <w:szCs w:val="20"/>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sZqwof2t" int2:invalidationBookmarkName="" int2:hashCode="X55YArurxx+Sdf" int2:id="jLmnlAtQ">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15C"/>
    <w:multiLevelType w:val="hybridMultilevel"/>
    <w:tmpl w:val="B9AC96FA"/>
    <w:lvl w:ilvl="0" w:tplc="D076F49C">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00158"/>
    <w:multiLevelType w:val="hybridMultilevel"/>
    <w:tmpl w:val="7362D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C60FB"/>
    <w:multiLevelType w:val="multilevel"/>
    <w:tmpl w:val="736A13D4"/>
    <w:lvl w:ilvl="0">
      <w:start w:val="2"/>
      <w:numFmt w:val="decimal"/>
      <w:lvlText w:val="%1."/>
      <w:lvlJc w:val="left"/>
      <w:pPr>
        <w:ind w:left="360" w:hanging="360"/>
      </w:pPr>
      <w:rPr>
        <w:rFonts w:ascii="Arial" w:hAnsi="Arial" w:cs="Arial" w:hint="default"/>
        <w:b/>
        <w:bCs/>
        <w:color w:val="auto"/>
        <w:sz w:val="22"/>
        <w:szCs w:val="22"/>
      </w:rPr>
    </w:lvl>
    <w:lvl w:ilvl="1">
      <w:start w:val="1"/>
      <w:numFmt w:val="decimal"/>
      <w:lvlText w:val="%1.%2."/>
      <w:lvlJc w:val="left"/>
      <w:pPr>
        <w:ind w:left="432" w:hanging="432"/>
      </w:pPr>
      <w:rPr>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6D4322"/>
    <w:multiLevelType w:val="multilevel"/>
    <w:tmpl w:val="5BA8CF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3623AA"/>
    <w:multiLevelType w:val="hybridMultilevel"/>
    <w:tmpl w:val="A61AB790"/>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705341"/>
    <w:multiLevelType w:val="multilevel"/>
    <w:tmpl w:val="DA4ACFC6"/>
    <w:lvl w:ilvl="0">
      <w:start w:val="1"/>
      <w:numFmt w:val="decimal"/>
      <w:lvlText w:val="%1."/>
      <w:lvlJc w:val="left"/>
      <w:pPr>
        <w:ind w:left="360" w:hanging="360"/>
      </w:pPr>
      <w:rPr>
        <w:rFonts w:ascii="Arial" w:hAnsi="Arial" w:cs="Arial" w:hint="default"/>
        <w:b/>
        <w:bCs/>
        <w:color w:val="auto"/>
        <w:sz w:val="22"/>
        <w:szCs w:val="22"/>
      </w:rPr>
    </w:lvl>
    <w:lvl w:ilvl="1">
      <w:start w:val="1"/>
      <w:numFmt w:val="decimal"/>
      <w:lvlText w:val="%1.%2."/>
      <w:lvlJc w:val="left"/>
      <w:pPr>
        <w:ind w:left="432" w:hanging="432"/>
      </w:pPr>
      <w:rPr>
        <w:rFonts w:ascii="Arial" w:hAnsi="Arial" w:cs="Arial" w:hint="default"/>
        <w:b w:val="0"/>
        <w:bCs w:val="0"/>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4A05E2"/>
    <w:multiLevelType w:val="hybridMultilevel"/>
    <w:tmpl w:val="C688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9D0BBB"/>
    <w:multiLevelType w:val="hybridMultilevel"/>
    <w:tmpl w:val="6C1E4274"/>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B066A1"/>
    <w:multiLevelType w:val="multilevel"/>
    <w:tmpl w:val="D5686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8B2202"/>
    <w:multiLevelType w:val="multilevel"/>
    <w:tmpl w:val="C7A0CF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F8C3125"/>
    <w:multiLevelType w:val="hybridMultilevel"/>
    <w:tmpl w:val="FA842602"/>
    <w:lvl w:ilvl="0" w:tplc="911C4678">
      <w:start w:val="1"/>
      <w:numFmt w:val="lowerLetter"/>
      <w:lvlText w:val="%1)"/>
      <w:lvlJc w:val="left"/>
      <w:pPr>
        <w:ind w:left="1494" w:hanging="360"/>
      </w:pPr>
      <w:rPr>
        <w:rFonts w:ascii="Arial" w:hAnsi="Arial" w:cs="Arial"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0FF25A50"/>
    <w:multiLevelType w:val="hybridMultilevel"/>
    <w:tmpl w:val="EB18A728"/>
    <w:lvl w:ilvl="0" w:tplc="2F8684C0">
      <w:start w:val="1"/>
      <w:numFmt w:val="decimal"/>
      <w:lvlText w:val="%1."/>
      <w:lvlJc w:val="left"/>
      <w:pPr>
        <w:ind w:left="720" w:hanging="360"/>
      </w:pPr>
    </w:lvl>
    <w:lvl w:ilvl="1" w:tplc="262CD5B6">
      <w:start w:val="1"/>
      <w:numFmt w:val="decimal"/>
      <w:lvlText w:val="%2."/>
      <w:lvlJc w:val="left"/>
      <w:pPr>
        <w:ind w:left="1440" w:hanging="360"/>
      </w:pPr>
    </w:lvl>
    <w:lvl w:ilvl="2" w:tplc="3AE4BAFA">
      <w:start w:val="1"/>
      <w:numFmt w:val="lowerRoman"/>
      <w:lvlText w:val="%3."/>
      <w:lvlJc w:val="right"/>
      <w:pPr>
        <w:ind w:left="2160" w:hanging="180"/>
      </w:pPr>
    </w:lvl>
    <w:lvl w:ilvl="3" w:tplc="7CF2D988">
      <w:start w:val="1"/>
      <w:numFmt w:val="decimal"/>
      <w:lvlText w:val="%4."/>
      <w:lvlJc w:val="left"/>
      <w:pPr>
        <w:ind w:left="2880" w:hanging="360"/>
      </w:pPr>
    </w:lvl>
    <w:lvl w:ilvl="4" w:tplc="ED8E0F20">
      <w:start w:val="1"/>
      <w:numFmt w:val="lowerLetter"/>
      <w:lvlText w:val="%5."/>
      <w:lvlJc w:val="left"/>
      <w:pPr>
        <w:ind w:left="3600" w:hanging="360"/>
      </w:pPr>
    </w:lvl>
    <w:lvl w:ilvl="5" w:tplc="8AD0B740">
      <w:start w:val="1"/>
      <w:numFmt w:val="lowerRoman"/>
      <w:lvlText w:val="%6."/>
      <w:lvlJc w:val="right"/>
      <w:pPr>
        <w:ind w:left="4320" w:hanging="180"/>
      </w:pPr>
    </w:lvl>
    <w:lvl w:ilvl="6" w:tplc="99F24148">
      <w:start w:val="1"/>
      <w:numFmt w:val="decimal"/>
      <w:lvlText w:val="%7."/>
      <w:lvlJc w:val="left"/>
      <w:pPr>
        <w:ind w:left="5040" w:hanging="360"/>
      </w:pPr>
    </w:lvl>
    <w:lvl w:ilvl="7" w:tplc="E522E47C">
      <w:start w:val="1"/>
      <w:numFmt w:val="lowerLetter"/>
      <w:lvlText w:val="%8."/>
      <w:lvlJc w:val="left"/>
      <w:pPr>
        <w:ind w:left="5760" w:hanging="360"/>
      </w:pPr>
    </w:lvl>
    <w:lvl w:ilvl="8" w:tplc="204667A6">
      <w:start w:val="1"/>
      <w:numFmt w:val="lowerRoman"/>
      <w:lvlText w:val="%9."/>
      <w:lvlJc w:val="right"/>
      <w:pPr>
        <w:ind w:left="6480" w:hanging="180"/>
      </w:pPr>
    </w:lvl>
  </w:abstractNum>
  <w:abstractNum w:abstractNumId="12" w15:restartNumberingAfterBreak="0">
    <w:nsid w:val="114820B0"/>
    <w:multiLevelType w:val="multilevel"/>
    <w:tmpl w:val="4D0AF134"/>
    <w:lvl w:ilvl="0">
      <w:start w:val="2"/>
      <w:numFmt w:val="decimal"/>
      <w:lvlText w:val="%1."/>
      <w:lvlJc w:val="left"/>
      <w:pPr>
        <w:ind w:left="1068" w:hanging="360"/>
      </w:pPr>
      <w:rPr>
        <w:rFonts w:ascii="Arial" w:hAnsi="Arial" w:cs="Arial" w:hint="default"/>
        <w:b/>
        <w:bCs/>
        <w:color w:val="auto"/>
        <w:sz w:val="22"/>
        <w:szCs w:val="22"/>
      </w:rPr>
    </w:lvl>
    <w:lvl w:ilvl="1">
      <w:start w:val="1"/>
      <w:numFmt w:val="decimal"/>
      <w:lvlText w:val="%1.%2."/>
      <w:lvlJc w:val="left"/>
      <w:pPr>
        <w:ind w:left="1500" w:hanging="432"/>
      </w:pPr>
      <w:rPr>
        <w:rFonts w:ascii="Arial" w:hAnsi="Arial" w:cs="Arial" w:hint="default"/>
        <w:b w:val="0"/>
        <w:bCs w:val="0"/>
        <w:color w:val="auto"/>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3" w15:restartNumberingAfterBreak="0">
    <w:nsid w:val="11494657"/>
    <w:multiLevelType w:val="hybridMultilevel"/>
    <w:tmpl w:val="D020D04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13F31762"/>
    <w:multiLevelType w:val="hybridMultilevel"/>
    <w:tmpl w:val="3D06642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83631D"/>
    <w:multiLevelType w:val="hybridMultilevel"/>
    <w:tmpl w:val="1FCE6CC2"/>
    <w:lvl w:ilvl="0" w:tplc="41DA9FCA">
      <w:start w:val="1"/>
      <w:numFmt w:val="lowerLetter"/>
      <w:lvlText w:val="%1."/>
      <w:lvlJc w:val="left"/>
      <w:pPr>
        <w:ind w:left="144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CE184D"/>
    <w:multiLevelType w:val="hybridMultilevel"/>
    <w:tmpl w:val="F370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3B1FCE"/>
    <w:multiLevelType w:val="hybridMultilevel"/>
    <w:tmpl w:val="5052C648"/>
    <w:lvl w:ilvl="0" w:tplc="08090001">
      <w:start w:val="1"/>
      <w:numFmt w:val="bullet"/>
      <w:lvlText w:val=""/>
      <w:lvlJc w:val="left"/>
      <w:pPr>
        <w:ind w:left="720" w:hanging="360"/>
      </w:pPr>
      <w:rPr>
        <w:rFonts w:ascii="Symbol" w:hAnsi="Symbol" w:hint="default"/>
      </w:rPr>
    </w:lvl>
    <w:lvl w:ilvl="1" w:tplc="5E90137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2C23C5"/>
    <w:multiLevelType w:val="hybridMultilevel"/>
    <w:tmpl w:val="267816F6"/>
    <w:lvl w:ilvl="0" w:tplc="ECF89776">
      <w:numFmt w:val="bullet"/>
      <w:lvlText w:val="-"/>
      <w:lvlJc w:val="left"/>
      <w:pPr>
        <w:ind w:left="720" w:hanging="360"/>
      </w:pPr>
      <w:rPr>
        <w:rFonts w:ascii="Arial" w:eastAsia="Arial"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3D0084"/>
    <w:multiLevelType w:val="hybridMultilevel"/>
    <w:tmpl w:val="E292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A84D10"/>
    <w:multiLevelType w:val="hybridMultilevel"/>
    <w:tmpl w:val="5AD4DBB2"/>
    <w:lvl w:ilvl="0" w:tplc="BE52E648">
      <w:start w:val="1"/>
      <w:numFmt w:val="bullet"/>
      <w:lvlText w:val=""/>
      <w:lvlJc w:val="left"/>
      <w:pPr>
        <w:ind w:left="720" w:hanging="360"/>
      </w:pPr>
      <w:rPr>
        <w:rFonts w:ascii="Symbol" w:hAnsi="Symbol" w:hint="default"/>
      </w:rPr>
    </w:lvl>
    <w:lvl w:ilvl="1" w:tplc="17AED956">
      <w:start w:val="1"/>
      <w:numFmt w:val="bullet"/>
      <w:lvlText w:val=""/>
      <w:lvlJc w:val="left"/>
      <w:pPr>
        <w:ind w:left="1440" w:hanging="360"/>
      </w:pPr>
      <w:rPr>
        <w:rFonts w:ascii="Symbol" w:hAnsi="Symbol" w:hint="default"/>
      </w:rPr>
    </w:lvl>
    <w:lvl w:ilvl="2" w:tplc="5126A638">
      <w:start w:val="1"/>
      <w:numFmt w:val="bullet"/>
      <w:lvlText w:val=""/>
      <w:lvlJc w:val="left"/>
      <w:pPr>
        <w:ind w:left="2160" w:hanging="360"/>
      </w:pPr>
      <w:rPr>
        <w:rFonts w:ascii="Wingdings" w:hAnsi="Wingdings" w:hint="default"/>
      </w:rPr>
    </w:lvl>
    <w:lvl w:ilvl="3" w:tplc="21B6AC42">
      <w:start w:val="1"/>
      <w:numFmt w:val="bullet"/>
      <w:lvlText w:val=""/>
      <w:lvlJc w:val="left"/>
      <w:pPr>
        <w:ind w:left="2880" w:hanging="360"/>
      </w:pPr>
      <w:rPr>
        <w:rFonts w:ascii="Symbol" w:hAnsi="Symbol" w:hint="default"/>
      </w:rPr>
    </w:lvl>
    <w:lvl w:ilvl="4" w:tplc="E62A6656">
      <w:start w:val="1"/>
      <w:numFmt w:val="bullet"/>
      <w:lvlText w:val="o"/>
      <w:lvlJc w:val="left"/>
      <w:pPr>
        <w:ind w:left="3600" w:hanging="360"/>
      </w:pPr>
      <w:rPr>
        <w:rFonts w:ascii="Courier New" w:hAnsi="Courier New" w:hint="default"/>
      </w:rPr>
    </w:lvl>
    <w:lvl w:ilvl="5" w:tplc="8F2862DA">
      <w:start w:val="1"/>
      <w:numFmt w:val="bullet"/>
      <w:lvlText w:val=""/>
      <w:lvlJc w:val="left"/>
      <w:pPr>
        <w:ind w:left="4320" w:hanging="360"/>
      </w:pPr>
      <w:rPr>
        <w:rFonts w:ascii="Wingdings" w:hAnsi="Wingdings" w:hint="default"/>
      </w:rPr>
    </w:lvl>
    <w:lvl w:ilvl="6" w:tplc="B5342CAE">
      <w:start w:val="1"/>
      <w:numFmt w:val="bullet"/>
      <w:lvlText w:val=""/>
      <w:lvlJc w:val="left"/>
      <w:pPr>
        <w:ind w:left="5040" w:hanging="360"/>
      </w:pPr>
      <w:rPr>
        <w:rFonts w:ascii="Symbol" w:hAnsi="Symbol" w:hint="default"/>
      </w:rPr>
    </w:lvl>
    <w:lvl w:ilvl="7" w:tplc="62E42B4A">
      <w:start w:val="1"/>
      <w:numFmt w:val="bullet"/>
      <w:lvlText w:val="o"/>
      <w:lvlJc w:val="left"/>
      <w:pPr>
        <w:ind w:left="5760" w:hanging="360"/>
      </w:pPr>
      <w:rPr>
        <w:rFonts w:ascii="Courier New" w:hAnsi="Courier New" w:hint="default"/>
      </w:rPr>
    </w:lvl>
    <w:lvl w:ilvl="8" w:tplc="318AEBB2">
      <w:start w:val="1"/>
      <w:numFmt w:val="bullet"/>
      <w:lvlText w:val=""/>
      <w:lvlJc w:val="left"/>
      <w:pPr>
        <w:ind w:left="6480" w:hanging="360"/>
      </w:pPr>
      <w:rPr>
        <w:rFonts w:ascii="Wingdings" w:hAnsi="Wingdings" w:hint="default"/>
      </w:rPr>
    </w:lvl>
  </w:abstractNum>
  <w:abstractNum w:abstractNumId="21" w15:restartNumberingAfterBreak="0">
    <w:nsid w:val="1FAB18B8"/>
    <w:multiLevelType w:val="hybridMultilevel"/>
    <w:tmpl w:val="0CF21BAA"/>
    <w:lvl w:ilvl="0" w:tplc="08090001">
      <w:start w:val="1"/>
      <w:numFmt w:val="bullet"/>
      <w:lvlText w:val=""/>
      <w:lvlJc w:val="left"/>
      <w:pPr>
        <w:ind w:left="4125" w:hanging="360"/>
      </w:pPr>
      <w:rPr>
        <w:rFonts w:ascii="Symbol" w:hAnsi="Symbol" w:hint="default"/>
      </w:rPr>
    </w:lvl>
    <w:lvl w:ilvl="1" w:tplc="08090003" w:tentative="1">
      <w:start w:val="1"/>
      <w:numFmt w:val="bullet"/>
      <w:lvlText w:val="o"/>
      <w:lvlJc w:val="left"/>
      <w:pPr>
        <w:ind w:left="4845" w:hanging="360"/>
      </w:pPr>
      <w:rPr>
        <w:rFonts w:ascii="Courier New" w:hAnsi="Courier New" w:cs="Courier New" w:hint="default"/>
      </w:rPr>
    </w:lvl>
    <w:lvl w:ilvl="2" w:tplc="08090005" w:tentative="1">
      <w:start w:val="1"/>
      <w:numFmt w:val="bullet"/>
      <w:lvlText w:val=""/>
      <w:lvlJc w:val="left"/>
      <w:pPr>
        <w:ind w:left="5565" w:hanging="360"/>
      </w:pPr>
      <w:rPr>
        <w:rFonts w:ascii="Wingdings" w:hAnsi="Wingdings" w:hint="default"/>
      </w:rPr>
    </w:lvl>
    <w:lvl w:ilvl="3" w:tplc="08090001" w:tentative="1">
      <w:start w:val="1"/>
      <w:numFmt w:val="bullet"/>
      <w:lvlText w:val=""/>
      <w:lvlJc w:val="left"/>
      <w:pPr>
        <w:ind w:left="6285" w:hanging="360"/>
      </w:pPr>
      <w:rPr>
        <w:rFonts w:ascii="Symbol" w:hAnsi="Symbol" w:hint="default"/>
      </w:rPr>
    </w:lvl>
    <w:lvl w:ilvl="4" w:tplc="08090003" w:tentative="1">
      <w:start w:val="1"/>
      <w:numFmt w:val="bullet"/>
      <w:lvlText w:val="o"/>
      <w:lvlJc w:val="left"/>
      <w:pPr>
        <w:ind w:left="7005" w:hanging="360"/>
      </w:pPr>
      <w:rPr>
        <w:rFonts w:ascii="Courier New" w:hAnsi="Courier New" w:cs="Courier New" w:hint="default"/>
      </w:rPr>
    </w:lvl>
    <w:lvl w:ilvl="5" w:tplc="08090005" w:tentative="1">
      <w:start w:val="1"/>
      <w:numFmt w:val="bullet"/>
      <w:lvlText w:val=""/>
      <w:lvlJc w:val="left"/>
      <w:pPr>
        <w:ind w:left="7725" w:hanging="360"/>
      </w:pPr>
      <w:rPr>
        <w:rFonts w:ascii="Wingdings" w:hAnsi="Wingdings" w:hint="default"/>
      </w:rPr>
    </w:lvl>
    <w:lvl w:ilvl="6" w:tplc="08090001" w:tentative="1">
      <w:start w:val="1"/>
      <w:numFmt w:val="bullet"/>
      <w:lvlText w:val=""/>
      <w:lvlJc w:val="left"/>
      <w:pPr>
        <w:ind w:left="8445" w:hanging="360"/>
      </w:pPr>
      <w:rPr>
        <w:rFonts w:ascii="Symbol" w:hAnsi="Symbol" w:hint="default"/>
      </w:rPr>
    </w:lvl>
    <w:lvl w:ilvl="7" w:tplc="08090003" w:tentative="1">
      <w:start w:val="1"/>
      <w:numFmt w:val="bullet"/>
      <w:lvlText w:val="o"/>
      <w:lvlJc w:val="left"/>
      <w:pPr>
        <w:ind w:left="9165" w:hanging="360"/>
      </w:pPr>
      <w:rPr>
        <w:rFonts w:ascii="Courier New" w:hAnsi="Courier New" w:cs="Courier New" w:hint="default"/>
      </w:rPr>
    </w:lvl>
    <w:lvl w:ilvl="8" w:tplc="08090005" w:tentative="1">
      <w:start w:val="1"/>
      <w:numFmt w:val="bullet"/>
      <w:lvlText w:val=""/>
      <w:lvlJc w:val="left"/>
      <w:pPr>
        <w:ind w:left="9885" w:hanging="360"/>
      </w:pPr>
      <w:rPr>
        <w:rFonts w:ascii="Wingdings" w:hAnsi="Wingdings" w:hint="default"/>
      </w:rPr>
    </w:lvl>
  </w:abstractNum>
  <w:abstractNum w:abstractNumId="22" w15:restartNumberingAfterBreak="0">
    <w:nsid w:val="235936D4"/>
    <w:multiLevelType w:val="hybridMultilevel"/>
    <w:tmpl w:val="FA842602"/>
    <w:lvl w:ilvl="0" w:tplc="FFFFFFFF">
      <w:start w:val="1"/>
      <w:numFmt w:val="lowerLetter"/>
      <w:lvlText w:val="%1)"/>
      <w:lvlJc w:val="left"/>
      <w:pPr>
        <w:ind w:left="1494" w:hanging="360"/>
      </w:pPr>
      <w:rPr>
        <w:rFonts w:ascii="Arial" w:hAnsi="Arial" w:cs="Arial"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3" w15:restartNumberingAfterBreak="0">
    <w:nsid w:val="26943CA2"/>
    <w:multiLevelType w:val="multilevel"/>
    <w:tmpl w:val="B3CC30D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7396D92"/>
    <w:multiLevelType w:val="hybridMultilevel"/>
    <w:tmpl w:val="8DB6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760592"/>
    <w:multiLevelType w:val="multilevel"/>
    <w:tmpl w:val="D268663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ED73D87"/>
    <w:multiLevelType w:val="hybridMultilevel"/>
    <w:tmpl w:val="FA842602"/>
    <w:lvl w:ilvl="0" w:tplc="911C4678">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0E2303"/>
    <w:multiLevelType w:val="hybridMultilevel"/>
    <w:tmpl w:val="C016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546742"/>
    <w:multiLevelType w:val="hybridMultilevel"/>
    <w:tmpl w:val="A59832D6"/>
    <w:lvl w:ilvl="0" w:tplc="86BC601A">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15502C"/>
    <w:multiLevelType w:val="hybridMultilevel"/>
    <w:tmpl w:val="F446EB90"/>
    <w:lvl w:ilvl="0" w:tplc="41DA9FCA">
      <w:start w:val="1"/>
      <w:numFmt w:val="lowerLetter"/>
      <w:lvlText w:val="%1."/>
      <w:lvlJc w:val="left"/>
      <w:pPr>
        <w:ind w:left="144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530BD6"/>
    <w:multiLevelType w:val="hybridMultilevel"/>
    <w:tmpl w:val="E9EA75DC"/>
    <w:lvl w:ilvl="0" w:tplc="FEB2AAEC">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355D94"/>
    <w:multiLevelType w:val="multilevel"/>
    <w:tmpl w:val="755244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2561A4E"/>
    <w:multiLevelType w:val="multilevel"/>
    <w:tmpl w:val="88163EF2"/>
    <w:lvl w:ilvl="0">
      <w:start w:val="1"/>
      <w:numFmt w:val="decimal"/>
      <w:lvlText w:val="%1."/>
      <w:lvlJc w:val="left"/>
      <w:pPr>
        <w:ind w:left="360" w:hanging="360"/>
      </w:pPr>
      <w:rPr>
        <w:rFonts w:ascii="Arial" w:hAnsi="Arial" w:cs="Arial" w:hint="default"/>
        <w:b/>
        <w:bCs/>
        <w:color w:val="auto"/>
        <w:sz w:val="22"/>
        <w:szCs w:val="22"/>
      </w:rPr>
    </w:lvl>
    <w:lvl w:ilvl="1">
      <w:start w:val="1"/>
      <w:numFmt w:val="decimal"/>
      <w:lvlText w:val="%1.%2."/>
      <w:lvlJc w:val="left"/>
      <w:pPr>
        <w:ind w:left="792" w:hanging="432"/>
      </w:pPr>
      <w:rPr>
        <w:rFonts w:ascii="Arial" w:hAnsi="Arial" w:cs="Arial"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0D6112"/>
    <w:multiLevelType w:val="hybridMultilevel"/>
    <w:tmpl w:val="5EC63E26"/>
    <w:lvl w:ilvl="0" w:tplc="66344A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F02C36"/>
    <w:multiLevelType w:val="multilevel"/>
    <w:tmpl w:val="BA9467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76651E0"/>
    <w:multiLevelType w:val="hybridMultilevel"/>
    <w:tmpl w:val="A2FE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ED22BD"/>
    <w:multiLevelType w:val="multilevel"/>
    <w:tmpl w:val="D5B62D84"/>
    <w:lvl w:ilvl="0">
      <w:start w:val="2"/>
      <w:numFmt w:val="lowerLetter"/>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rPr>
        <w:rFonts w:hint="default"/>
      </w:rPr>
    </w:lvl>
    <w:lvl w:ilvl="2">
      <w:start w:val="1"/>
      <w:numFmt w:val="lowerLetter"/>
      <w:lvlText w:val="%3."/>
      <w:lvlJc w:val="left"/>
      <w:pPr>
        <w:tabs>
          <w:tab w:val="num" w:pos="2367"/>
        </w:tabs>
        <w:ind w:left="2367" w:hanging="360"/>
      </w:pPr>
      <w:rPr>
        <w:rFonts w:hint="default"/>
      </w:rPr>
    </w:lvl>
    <w:lvl w:ilvl="3">
      <w:start w:val="1"/>
      <w:numFmt w:val="lowerLetter"/>
      <w:lvlText w:val="%4."/>
      <w:lvlJc w:val="left"/>
      <w:pPr>
        <w:tabs>
          <w:tab w:val="num" w:pos="3087"/>
        </w:tabs>
        <w:ind w:left="3087" w:hanging="360"/>
      </w:pPr>
      <w:rPr>
        <w:rFonts w:hint="default"/>
      </w:rPr>
    </w:lvl>
    <w:lvl w:ilvl="4">
      <w:start w:val="1"/>
      <w:numFmt w:val="lowerLetter"/>
      <w:lvlText w:val="%5."/>
      <w:lvlJc w:val="left"/>
      <w:pPr>
        <w:tabs>
          <w:tab w:val="num" w:pos="3807"/>
        </w:tabs>
        <w:ind w:left="3807" w:hanging="360"/>
      </w:pPr>
      <w:rPr>
        <w:rFonts w:hint="default"/>
      </w:rPr>
    </w:lvl>
    <w:lvl w:ilvl="5">
      <w:start w:val="1"/>
      <w:numFmt w:val="lowerLetter"/>
      <w:lvlText w:val="%6."/>
      <w:lvlJc w:val="left"/>
      <w:pPr>
        <w:tabs>
          <w:tab w:val="num" w:pos="4527"/>
        </w:tabs>
        <w:ind w:left="4527" w:hanging="360"/>
      </w:pPr>
      <w:rPr>
        <w:rFonts w:hint="default"/>
      </w:rPr>
    </w:lvl>
    <w:lvl w:ilvl="6">
      <w:start w:val="1"/>
      <w:numFmt w:val="lowerLetter"/>
      <w:lvlText w:val="%7."/>
      <w:lvlJc w:val="left"/>
      <w:pPr>
        <w:tabs>
          <w:tab w:val="num" w:pos="5247"/>
        </w:tabs>
        <w:ind w:left="5247" w:hanging="360"/>
      </w:pPr>
      <w:rPr>
        <w:rFonts w:hint="default"/>
      </w:rPr>
    </w:lvl>
    <w:lvl w:ilvl="7">
      <w:start w:val="1"/>
      <w:numFmt w:val="lowerLetter"/>
      <w:lvlText w:val="%8."/>
      <w:lvlJc w:val="left"/>
      <w:pPr>
        <w:tabs>
          <w:tab w:val="num" w:pos="5967"/>
        </w:tabs>
        <w:ind w:left="5967" w:hanging="360"/>
      </w:pPr>
      <w:rPr>
        <w:rFonts w:hint="default"/>
      </w:rPr>
    </w:lvl>
    <w:lvl w:ilvl="8">
      <w:start w:val="1"/>
      <w:numFmt w:val="lowerLetter"/>
      <w:lvlText w:val="%9."/>
      <w:lvlJc w:val="left"/>
      <w:pPr>
        <w:tabs>
          <w:tab w:val="num" w:pos="6687"/>
        </w:tabs>
        <w:ind w:left="6687" w:hanging="360"/>
      </w:pPr>
      <w:rPr>
        <w:rFonts w:hint="default"/>
      </w:rPr>
    </w:lvl>
  </w:abstractNum>
  <w:abstractNum w:abstractNumId="37" w15:restartNumberingAfterBreak="0">
    <w:nsid w:val="4ECD4EF3"/>
    <w:multiLevelType w:val="hybridMultilevel"/>
    <w:tmpl w:val="31701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E82F35"/>
    <w:multiLevelType w:val="hybridMultilevel"/>
    <w:tmpl w:val="FFFFFFFF"/>
    <w:lvl w:ilvl="0" w:tplc="94A62626">
      <w:start w:val="1"/>
      <w:numFmt w:val="bullet"/>
      <w:lvlText w:val=""/>
      <w:lvlJc w:val="left"/>
      <w:pPr>
        <w:ind w:left="720" w:hanging="360"/>
      </w:pPr>
      <w:rPr>
        <w:rFonts w:ascii="Symbol" w:hAnsi="Symbol" w:hint="default"/>
      </w:rPr>
    </w:lvl>
    <w:lvl w:ilvl="1" w:tplc="F12A8B6A">
      <w:start w:val="1"/>
      <w:numFmt w:val="bullet"/>
      <w:lvlText w:val="o"/>
      <w:lvlJc w:val="left"/>
      <w:pPr>
        <w:ind w:left="1440" w:hanging="360"/>
      </w:pPr>
      <w:rPr>
        <w:rFonts w:ascii="Courier New" w:hAnsi="Courier New" w:hint="default"/>
      </w:rPr>
    </w:lvl>
    <w:lvl w:ilvl="2" w:tplc="EDEC0FC8">
      <w:start w:val="1"/>
      <w:numFmt w:val="bullet"/>
      <w:lvlText w:val=""/>
      <w:lvlJc w:val="left"/>
      <w:pPr>
        <w:ind w:left="2160" w:hanging="360"/>
      </w:pPr>
      <w:rPr>
        <w:rFonts w:ascii="Wingdings" w:hAnsi="Wingdings" w:hint="default"/>
      </w:rPr>
    </w:lvl>
    <w:lvl w:ilvl="3" w:tplc="A8B8123E">
      <w:start w:val="1"/>
      <w:numFmt w:val="bullet"/>
      <w:lvlText w:val=""/>
      <w:lvlJc w:val="left"/>
      <w:pPr>
        <w:ind w:left="2880" w:hanging="360"/>
      </w:pPr>
      <w:rPr>
        <w:rFonts w:ascii="Symbol" w:hAnsi="Symbol" w:hint="default"/>
      </w:rPr>
    </w:lvl>
    <w:lvl w:ilvl="4" w:tplc="20444A7A">
      <w:start w:val="1"/>
      <w:numFmt w:val="bullet"/>
      <w:lvlText w:val="o"/>
      <w:lvlJc w:val="left"/>
      <w:pPr>
        <w:ind w:left="3600" w:hanging="360"/>
      </w:pPr>
      <w:rPr>
        <w:rFonts w:ascii="Courier New" w:hAnsi="Courier New" w:hint="default"/>
      </w:rPr>
    </w:lvl>
    <w:lvl w:ilvl="5" w:tplc="A05C6A8E">
      <w:start w:val="1"/>
      <w:numFmt w:val="bullet"/>
      <w:lvlText w:val=""/>
      <w:lvlJc w:val="left"/>
      <w:pPr>
        <w:ind w:left="4320" w:hanging="360"/>
      </w:pPr>
      <w:rPr>
        <w:rFonts w:ascii="Wingdings" w:hAnsi="Wingdings" w:hint="default"/>
      </w:rPr>
    </w:lvl>
    <w:lvl w:ilvl="6" w:tplc="43242C98">
      <w:start w:val="1"/>
      <w:numFmt w:val="bullet"/>
      <w:lvlText w:val=""/>
      <w:lvlJc w:val="left"/>
      <w:pPr>
        <w:ind w:left="5040" w:hanging="360"/>
      </w:pPr>
      <w:rPr>
        <w:rFonts w:ascii="Symbol" w:hAnsi="Symbol" w:hint="default"/>
      </w:rPr>
    </w:lvl>
    <w:lvl w:ilvl="7" w:tplc="10BC67A6">
      <w:start w:val="1"/>
      <w:numFmt w:val="bullet"/>
      <w:lvlText w:val="o"/>
      <w:lvlJc w:val="left"/>
      <w:pPr>
        <w:ind w:left="5760" w:hanging="360"/>
      </w:pPr>
      <w:rPr>
        <w:rFonts w:ascii="Courier New" w:hAnsi="Courier New" w:hint="default"/>
      </w:rPr>
    </w:lvl>
    <w:lvl w:ilvl="8" w:tplc="AFF8310C">
      <w:start w:val="1"/>
      <w:numFmt w:val="bullet"/>
      <w:lvlText w:val=""/>
      <w:lvlJc w:val="left"/>
      <w:pPr>
        <w:ind w:left="6480" w:hanging="360"/>
      </w:pPr>
      <w:rPr>
        <w:rFonts w:ascii="Wingdings" w:hAnsi="Wingdings" w:hint="default"/>
      </w:rPr>
    </w:lvl>
  </w:abstractNum>
  <w:abstractNum w:abstractNumId="39" w15:restartNumberingAfterBreak="0">
    <w:nsid w:val="54150348"/>
    <w:multiLevelType w:val="multilevel"/>
    <w:tmpl w:val="1012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F370CBB"/>
    <w:multiLevelType w:val="multilevel"/>
    <w:tmpl w:val="11A4FE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1A523C"/>
    <w:multiLevelType w:val="hybridMultilevel"/>
    <w:tmpl w:val="0EFC2360"/>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42" w15:restartNumberingAfterBreak="0">
    <w:nsid w:val="6E021089"/>
    <w:multiLevelType w:val="hybridMultilevel"/>
    <w:tmpl w:val="348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37612A"/>
    <w:multiLevelType w:val="hybridMultilevel"/>
    <w:tmpl w:val="B9267FEC"/>
    <w:lvl w:ilvl="0" w:tplc="08090001">
      <w:start w:val="1"/>
      <w:numFmt w:val="bullet"/>
      <w:lvlText w:val=""/>
      <w:lvlJc w:val="left"/>
      <w:pPr>
        <w:ind w:left="1080" w:hanging="360"/>
      </w:pPr>
      <w:rPr>
        <w:rFonts w:ascii="Symbol" w:hAnsi="Symbol" w:hint="default"/>
        <w:b w:val="0"/>
        <w:bCs w:val="0"/>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3573407"/>
    <w:multiLevelType w:val="hybridMultilevel"/>
    <w:tmpl w:val="245C5C6A"/>
    <w:lvl w:ilvl="0" w:tplc="08090001">
      <w:start w:val="1"/>
      <w:numFmt w:val="bullet"/>
      <w:lvlText w:val=""/>
      <w:lvlJc w:val="left"/>
      <w:pPr>
        <w:ind w:left="1080" w:hanging="360"/>
      </w:pPr>
      <w:rPr>
        <w:rFonts w:ascii="Symbol" w:hAnsi="Symbol" w:hint="default"/>
        <w:b w:val="0"/>
        <w:bCs w:val="0"/>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4A24D0D"/>
    <w:multiLevelType w:val="hybridMultilevel"/>
    <w:tmpl w:val="E43EC346"/>
    <w:lvl w:ilvl="0" w:tplc="FFFFFFFF">
      <w:start w:val="1"/>
      <w:numFmt w:val="decimal"/>
      <w:lvlText w:val="%1."/>
      <w:lvlJc w:val="left"/>
      <w:pPr>
        <w:ind w:left="720" w:hanging="360"/>
      </w:pPr>
      <w:rPr>
        <w:rFonts w:ascii="Arial" w:hAnsi="Arial" w:cs="Arial" w:hint="default"/>
        <w:b w:val="0"/>
        <w:bCs w:val="0"/>
        <w:i w:val="0"/>
        <w:iCs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9D28C1"/>
    <w:multiLevelType w:val="hybridMultilevel"/>
    <w:tmpl w:val="33F6B9BA"/>
    <w:lvl w:ilvl="0" w:tplc="950ECEB8">
      <w:start w:val="1"/>
      <w:numFmt w:val="lowerLetter"/>
      <w:lvlText w:val="%1."/>
      <w:lvlJc w:val="left"/>
      <w:pPr>
        <w:ind w:left="927" w:hanging="360"/>
      </w:pPr>
      <w:rPr>
        <w:rFonts w:ascii="Arial" w:hAnsi="Arial" w:cs="Arial" w:hint="default"/>
        <w:color w:val="auto"/>
        <w:sz w:val="22"/>
        <w:szCs w:val="22"/>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7" w15:restartNumberingAfterBreak="0">
    <w:nsid w:val="7B1B1AC0"/>
    <w:multiLevelType w:val="hybridMultilevel"/>
    <w:tmpl w:val="39142900"/>
    <w:lvl w:ilvl="0" w:tplc="C7606822">
      <w:start w:val="1"/>
      <w:numFmt w:val="decimal"/>
      <w:lvlText w:val="%1."/>
      <w:lvlJc w:val="left"/>
      <w:pPr>
        <w:ind w:left="720" w:hanging="360"/>
      </w:pPr>
      <w:rPr>
        <w:rFonts w:ascii="Arial" w:hAnsi="Arial" w:cs="Arial" w:hint="default"/>
        <w:b w:val="0"/>
        <w:bCs w:val="0"/>
        <w:i w:val="0"/>
        <w:iCs w:val="0"/>
        <w:sz w:val="22"/>
        <w:szCs w:val="22"/>
      </w:rPr>
    </w:lvl>
    <w:lvl w:ilvl="1" w:tplc="41DA9FCA">
      <w:start w:val="1"/>
      <w:numFmt w:val="lowerLetter"/>
      <w:lvlText w:val="%2."/>
      <w:lvlJc w:val="left"/>
      <w:pPr>
        <w:ind w:left="1440" w:hanging="360"/>
      </w:pPr>
      <w:rPr>
        <w:sz w:val="22"/>
        <w:szCs w:val="22"/>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6066D9"/>
    <w:multiLevelType w:val="hybridMultilevel"/>
    <w:tmpl w:val="B716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0A5AAB"/>
    <w:multiLevelType w:val="hybridMultilevel"/>
    <w:tmpl w:val="9F18D59A"/>
    <w:lvl w:ilvl="0" w:tplc="65EA3C24">
      <w:start w:val="1"/>
      <w:numFmt w:val="decimal"/>
      <w:lvlText w:val="%1."/>
      <w:lvlJc w:val="left"/>
      <w:pPr>
        <w:ind w:left="1080" w:hanging="360"/>
      </w:pPr>
      <w:rPr>
        <w:rFonts w:ascii="Arial" w:hAnsi="Arial" w:cs="Arial" w:hint="default"/>
        <w:b w:val="0"/>
        <w:bCs w:val="0"/>
        <w:sz w:val="22"/>
        <w:szCs w:val="22"/>
      </w:rPr>
    </w:lvl>
    <w:lvl w:ilvl="1" w:tplc="205CC4FE">
      <w:start w:val="1"/>
      <w:numFmt w:val="lowerLetter"/>
      <w:lvlText w:val="%2."/>
      <w:lvlJc w:val="left"/>
      <w:pPr>
        <w:ind w:left="1800" w:hanging="360"/>
      </w:pPr>
      <w:rPr>
        <w:rFonts w:ascii="Arial"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FE53ACF"/>
    <w:multiLevelType w:val="multilevel"/>
    <w:tmpl w:val="CA328D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75479929">
    <w:abstractNumId w:val="20"/>
  </w:num>
  <w:num w:numId="2" w16cid:durableId="2082023000">
    <w:abstractNumId w:val="47"/>
  </w:num>
  <w:num w:numId="3" w16cid:durableId="616832126">
    <w:abstractNumId w:val="7"/>
  </w:num>
  <w:num w:numId="4" w16cid:durableId="243607909">
    <w:abstractNumId w:val="30"/>
  </w:num>
  <w:num w:numId="5" w16cid:durableId="355887982">
    <w:abstractNumId w:val="40"/>
  </w:num>
  <w:num w:numId="6" w16cid:durableId="1570506231">
    <w:abstractNumId w:val="41"/>
  </w:num>
  <w:num w:numId="7" w16cid:durableId="1313293987">
    <w:abstractNumId w:val="39"/>
  </w:num>
  <w:num w:numId="8" w16cid:durableId="1902910844">
    <w:abstractNumId w:val="33"/>
  </w:num>
  <w:num w:numId="9" w16cid:durableId="549414589">
    <w:abstractNumId w:val="28"/>
  </w:num>
  <w:num w:numId="10" w16cid:durableId="111948236">
    <w:abstractNumId w:val="1"/>
  </w:num>
  <w:num w:numId="11" w16cid:durableId="1819376417">
    <w:abstractNumId w:val="48"/>
  </w:num>
  <w:num w:numId="12" w16cid:durableId="302152147">
    <w:abstractNumId w:val="0"/>
  </w:num>
  <w:num w:numId="13" w16cid:durableId="1238319919">
    <w:abstractNumId w:val="11"/>
  </w:num>
  <w:num w:numId="14" w16cid:durableId="2134404184">
    <w:abstractNumId w:val="32"/>
  </w:num>
  <w:num w:numId="15" w16cid:durableId="540551728">
    <w:abstractNumId w:val="38"/>
  </w:num>
  <w:num w:numId="16" w16cid:durableId="1420834601">
    <w:abstractNumId w:val="34"/>
  </w:num>
  <w:num w:numId="17" w16cid:durableId="1010255231">
    <w:abstractNumId w:val="31"/>
  </w:num>
  <w:num w:numId="18" w16cid:durableId="1232349156">
    <w:abstractNumId w:val="9"/>
  </w:num>
  <w:num w:numId="19" w16cid:durableId="840700430">
    <w:abstractNumId w:val="25"/>
  </w:num>
  <w:num w:numId="20" w16cid:durableId="2135979067">
    <w:abstractNumId w:val="3"/>
  </w:num>
  <w:num w:numId="21" w16cid:durableId="1887259584">
    <w:abstractNumId w:val="5"/>
  </w:num>
  <w:num w:numId="22" w16cid:durableId="1316226446">
    <w:abstractNumId w:val="26"/>
  </w:num>
  <w:num w:numId="23" w16cid:durableId="1526095086">
    <w:abstractNumId w:val="2"/>
  </w:num>
  <w:num w:numId="24" w16cid:durableId="662440449">
    <w:abstractNumId w:val="10"/>
  </w:num>
  <w:num w:numId="25" w16cid:durableId="1654066943">
    <w:abstractNumId w:val="36"/>
  </w:num>
  <w:num w:numId="26" w16cid:durableId="1781605084">
    <w:abstractNumId w:val="46"/>
  </w:num>
  <w:num w:numId="27" w16cid:durableId="1864587061">
    <w:abstractNumId w:val="12"/>
  </w:num>
  <w:num w:numId="28" w16cid:durableId="917329526">
    <w:abstractNumId w:val="23"/>
  </w:num>
  <w:num w:numId="29" w16cid:durableId="1743673049">
    <w:abstractNumId w:val="21"/>
  </w:num>
  <w:num w:numId="30" w16cid:durableId="565804001">
    <w:abstractNumId w:val="37"/>
  </w:num>
  <w:num w:numId="31" w16cid:durableId="1206793528">
    <w:abstractNumId w:val="35"/>
  </w:num>
  <w:num w:numId="32" w16cid:durableId="1236889914">
    <w:abstractNumId w:val="6"/>
  </w:num>
  <w:num w:numId="33" w16cid:durableId="788544853">
    <w:abstractNumId w:val="50"/>
  </w:num>
  <w:num w:numId="34" w16cid:durableId="545139278">
    <w:abstractNumId w:val="45"/>
  </w:num>
  <w:num w:numId="35" w16cid:durableId="353727471">
    <w:abstractNumId w:val="24"/>
  </w:num>
  <w:num w:numId="36" w16cid:durableId="120272129">
    <w:abstractNumId w:val="18"/>
  </w:num>
  <w:num w:numId="37" w16cid:durableId="1392655611">
    <w:abstractNumId w:val="49"/>
  </w:num>
  <w:num w:numId="38" w16cid:durableId="1444375335">
    <w:abstractNumId w:val="43"/>
  </w:num>
  <w:num w:numId="39" w16cid:durableId="1921403113">
    <w:abstractNumId w:val="13"/>
  </w:num>
  <w:num w:numId="40" w16cid:durableId="1807621302">
    <w:abstractNumId w:val="22"/>
  </w:num>
  <w:num w:numId="41" w16cid:durableId="785153754">
    <w:abstractNumId w:val="27"/>
  </w:num>
  <w:num w:numId="42" w16cid:durableId="190266868">
    <w:abstractNumId w:val="42"/>
  </w:num>
  <w:num w:numId="43" w16cid:durableId="1426531637">
    <w:abstractNumId w:val="19"/>
  </w:num>
  <w:num w:numId="44" w16cid:durableId="968314611">
    <w:abstractNumId w:val="14"/>
  </w:num>
  <w:num w:numId="45" w16cid:durableId="241532419">
    <w:abstractNumId w:val="17"/>
  </w:num>
  <w:num w:numId="46" w16cid:durableId="570046664">
    <w:abstractNumId w:val="16"/>
  </w:num>
  <w:num w:numId="47" w16cid:durableId="972901771">
    <w:abstractNumId w:val="44"/>
  </w:num>
  <w:num w:numId="48" w16cid:durableId="1487087470">
    <w:abstractNumId w:val="8"/>
  </w:num>
  <w:num w:numId="49" w16cid:durableId="1787196769">
    <w:abstractNumId w:val="4"/>
  </w:num>
  <w:num w:numId="50" w16cid:durableId="1237202710">
    <w:abstractNumId w:val="15"/>
  </w:num>
  <w:num w:numId="51" w16cid:durableId="1956400147">
    <w:abstractNumId w:val="29"/>
  </w:num>
  <w:num w:numId="52" w16cid:durableId="3543085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EB"/>
    <w:rsid w:val="000002BF"/>
    <w:rsid w:val="000004B0"/>
    <w:rsid w:val="0000082B"/>
    <w:rsid w:val="000008C2"/>
    <w:rsid w:val="00000DD4"/>
    <w:rsid w:val="0000259D"/>
    <w:rsid w:val="00003C02"/>
    <w:rsid w:val="000049ED"/>
    <w:rsid w:val="000051CE"/>
    <w:rsid w:val="00005A19"/>
    <w:rsid w:val="00005C5C"/>
    <w:rsid w:val="00005DC9"/>
    <w:rsid w:val="00007E3A"/>
    <w:rsid w:val="00010486"/>
    <w:rsid w:val="00010D8D"/>
    <w:rsid w:val="00011F9B"/>
    <w:rsid w:val="000120AF"/>
    <w:rsid w:val="0001241C"/>
    <w:rsid w:val="0001250A"/>
    <w:rsid w:val="00012A12"/>
    <w:rsid w:val="00012C28"/>
    <w:rsid w:val="00012F99"/>
    <w:rsid w:val="00012FAB"/>
    <w:rsid w:val="0001315E"/>
    <w:rsid w:val="00013B48"/>
    <w:rsid w:val="00013F36"/>
    <w:rsid w:val="00014A85"/>
    <w:rsid w:val="00014F85"/>
    <w:rsid w:val="000154A7"/>
    <w:rsid w:val="00017096"/>
    <w:rsid w:val="000175F6"/>
    <w:rsid w:val="0001774A"/>
    <w:rsid w:val="00017964"/>
    <w:rsid w:val="00017CDC"/>
    <w:rsid w:val="00020105"/>
    <w:rsid w:val="00020635"/>
    <w:rsid w:val="000211B7"/>
    <w:rsid w:val="00021A1C"/>
    <w:rsid w:val="00022870"/>
    <w:rsid w:val="00022CF2"/>
    <w:rsid w:val="00023528"/>
    <w:rsid w:val="00023889"/>
    <w:rsid w:val="0002547A"/>
    <w:rsid w:val="00025654"/>
    <w:rsid w:val="00025689"/>
    <w:rsid w:val="00025B7A"/>
    <w:rsid w:val="00025D7C"/>
    <w:rsid w:val="0002613D"/>
    <w:rsid w:val="00026244"/>
    <w:rsid w:val="000272EB"/>
    <w:rsid w:val="000305F9"/>
    <w:rsid w:val="00031020"/>
    <w:rsid w:val="000323C3"/>
    <w:rsid w:val="00033BDA"/>
    <w:rsid w:val="00034123"/>
    <w:rsid w:val="00034612"/>
    <w:rsid w:val="0003467E"/>
    <w:rsid w:val="00034796"/>
    <w:rsid w:val="0003525A"/>
    <w:rsid w:val="00035BCC"/>
    <w:rsid w:val="00036284"/>
    <w:rsid w:val="000362C3"/>
    <w:rsid w:val="00036D60"/>
    <w:rsid w:val="00037295"/>
    <w:rsid w:val="00040163"/>
    <w:rsid w:val="00040D01"/>
    <w:rsid w:val="00042049"/>
    <w:rsid w:val="00042C56"/>
    <w:rsid w:val="00042FDA"/>
    <w:rsid w:val="000434D4"/>
    <w:rsid w:val="00043727"/>
    <w:rsid w:val="000439EC"/>
    <w:rsid w:val="00045853"/>
    <w:rsid w:val="00045AFE"/>
    <w:rsid w:val="00045C13"/>
    <w:rsid w:val="00045F37"/>
    <w:rsid w:val="00046C1C"/>
    <w:rsid w:val="00046D78"/>
    <w:rsid w:val="00047186"/>
    <w:rsid w:val="00047B4C"/>
    <w:rsid w:val="000503D6"/>
    <w:rsid w:val="00050C2F"/>
    <w:rsid w:val="00051AEB"/>
    <w:rsid w:val="00051F7D"/>
    <w:rsid w:val="00052712"/>
    <w:rsid w:val="000528CA"/>
    <w:rsid w:val="00052A01"/>
    <w:rsid w:val="00053A3E"/>
    <w:rsid w:val="0005513F"/>
    <w:rsid w:val="00055711"/>
    <w:rsid w:val="00056E30"/>
    <w:rsid w:val="0005750C"/>
    <w:rsid w:val="00057B69"/>
    <w:rsid w:val="000602D0"/>
    <w:rsid w:val="0006139C"/>
    <w:rsid w:val="00061E85"/>
    <w:rsid w:val="00062403"/>
    <w:rsid w:val="00062572"/>
    <w:rsid w:val="000626BC"/>
    <w:rsid w:val="00062BC1"/>
    <w:rsid w:val="00063047"/>
    <w:rsid w:val="00063A29"/>
    <w:rsid w:val="00063BAA"/>
    <w:rsid w:val="0006468F"/>
    <w:rsid w:val="00064AE9"/>
    <w:rsid w:val="0006539D"/>
    <w:rsid w:val="00066190"/>
    <w:rsid w:val="00066BD5"/>
    <w:rsid w:val="00067381"/>
    <w:rsid w:val="00070786"/>
    <w:rsid w:val="00071723"/>
    <w:rsid w:val="00075580"/>
    <w:rsid w:val="000774D5"/>
    <w:rsid w:val="00077511"/>
    <w:rsid w:val="000778AE"/>
    <w:rsid w:val="00079733"/>
    <w:rsid w:val="000819DE"/>
    <w:rsid w:val="0008211C"/>
    <w:rsid w:val="0008249C"/>
    <w:rsid w:val="0008347E"/>
    <w:rsid w:val="00084505"/>
    <w:rsid w:val="0008491C"/>
    <w:rsid w:val="000849B8"/>
    <w:rsid w:val="00085481"/>
    <w:rsid w:val="00085EAE"/>
    <w:rsid w:val="00086020"/>
    <w:rsid w:val="00086C61"/>
    <w:rsid w:val="0008775E"/>
    <w:rsid w:val="00087770"/>
    <w:rsid w:val="00091579"/>
    <w:rsid w:val="00091BFE"/>
    <w:rsid w:val="00091DC0"/>
    <w:rsid w:val="000939F0"/>
    <w:rsid w:val="000944A9"/>
    <w:rsid w:val="00094B58"/>
    <w:rsid w:val="000971FC"/>
    <w:rsid w:val="00097C97"/>
    <w:rsid w:val="000A002B"/>
    <w:rsid w:val="000A0752"/>
    <w:rsid w:val="000A0A17"/>
    <w:rsid w:val="000A0BA9"/>
    <w:rsid w:val="000A1F23"/>
    <w:rsid w:val="000A256E"/>
    <w:rsid w:val="000A2F39"/>
    <w:rsid w:val="000A3201"/>
    <w:rsid w:val="000A34AA"/>
    <w:rsid w:val="000A37D6"/>
    <w:rsid w:val="000A3C5F"/>
    <w:rsid w:val="000A3E9B"/>
    <w:rsid w:val="000A49B1"/>
    <w:rsid w:val="000A6073"/>
    <w:rsid w:val="000A610D"/>
    <w:rsid w:val="000A6CD6"/>
    <w:rsid w:val="000A6FF5"/>
    <w:rsid w:val="000A71B3"/>
    <w:rsid w:val="000A759E"/>
    <w:rsid w:val="000B3B1B"/>
    <w:rsid w:val="000B3CEB"/>
    <w:rsid w:val="000B40F7"/>
    <w:rsid w:val="000B44EC"/>
    <w:rsid w:val="000B4857"/>
    <w:rsid w:val="000B4C3F"/>
    <w:rsid w:val="000B6A0B"/>
    <w:rsid w:val="000B6B30"/>
    <w:rsid w:val="000B6CC4"/>
    <w:rsid w:val="000B71A1"/>
    <w:rsid w:val="000B72A6"/>
    <w:rsid w:val="000B745F"/>
    <w:rsid w:val="000C1054"/>
    <w:rsid w:val="000C2269"/>
    <w:rsid w:val="000C300D"/>
    <w:rsid w:val="000C3277"/>
    <w:rsid w:val="000C45DE"/>
    <w:rsid w:val="000C4E90"/>
    <w:rsid w:val="000C5626"/>
    <w:rsid w:val="000C611F"/>
    <w:rsid w:val="000C6C84"/>
    <w:rsid w:val="000C7240"/>
    <w:rsid w:val="000C7472"/>
    <w:rsid w:val="000C78D5"/>
    <w:rsid w:val="000D00EA"/>
    <w:rsid w:val="000D061D"/>
    <w:rsid w:val="000D075C"/>
    <w:rsid w:val="000D0CBD"/>
    <w:rsid w:val="000D0D06"/>
    <w:rsid w:val="000D0F63"/>
    <w:rsid w:val="000D2A80"/>
    <w:rsid w:val="000D2CBD"/>
    <w:rsid w:val="000D2FD0"/>
    <w:rsid w:val="000D3860"/>
    <w:rsid w:val="000D51C2"/>
    <w:rsid w:val="000D5C9C"/>
    <w:rsid w:val="000D6875"/>
    <w:rsid w:val="000D6A2F"/>
    <w:rsid w:val="000D7612"/>
    <w:rsid w:val="000D79CE"/>
    <w:rsid w:val="000D79D3"/>
    <w:rsid w:val="000D79DC"/>
    <w:rsid w:val="000E0582"/>
    <w:rsid w:val="000E08A0"/>
    <w:rsid w:val="000E0F03"/>
    <w:rsid w:val="000E0FA6"/>
    <w:rsid w:val="000E1035"/>
    <w:rsid w:val="000E1842"/>
    <w:rsid w:val="000E1AB6"/>
    <w:rsid w:val="000E1B44"/>
    <w:rsid w:val="000E20CC"/>
    <w:rsid w:val="000E2678"/>
    <w:rsid w:val="000E29A3"/>
    <w:rsid w:val="000E3296"/>
    <w:rsid w:val="000E3B1F"/>
    <w:rsid w:val="000E4053"/>
    <w:rsid w:val="000E4324"/>
    <w:rsid w:val="000E5CDB"/>
    <w:rsid w:val="000E6FC8"/>
    <w:rsid w:val="000E7621"/>
    <w:rsid w:val="000F0E46"/>
    <w:rsid w:val="000F1043"/>
    <w:rsid w:val="000F160E"/>
    <w:rsid w:val="000F1B3E"/>
    <w:rsid w:val="000F2274"/>
    <w:rsid w:val="000F251C"/>
    <w:rsid w:val="000F257D"/>
    <w:rsid w:val="000F3C06"/>
    <w:rsid w:val="000F3C55"/>
    <w:rsid w:val="000F56A6"/>
    <w:rsid w:val="000F5ED3"/>
    <w:rsid w:val="000F6550"/>
    <w:rsid w:val="000F65F4"/>
    <w:rsid w:val="000F7131"/>
    <w:rsid w:val="00100D66"/>
    <w:rsid w:val="00100D98"/>
    <w:rsid w:val="001010D2"/>
    <w:rsid w:val="001013A3"/>
    <w:rsid w:val="001014CA"/>
    <w:rsid w:val="00101895"/>
    <w:rsid w:val="00101A00"/>
    <w:rsid w:val="00102440"/>
    <w:rsid w:val="0010246C"/>
    <w:rsid w:val="001026FC"/>
    <w:rsid w:val="001028B7"/>
    <w:rsid w:val="0010297E"/>
    <w:rsid w:val="00102E01"/>
    <w:rsid w:val="00102F18"/>
    <w:rsid w:val="00102F60"/>
    <w:rsid w:val="001034B6"/>
    <w:rsid w:val="00104FA4"/>
    <w:rsid w:val="00105362"/>
    <w:rsid w:val="00105620"/>
    <w:rsid w:val="00105677"/>
    <w:rsid w:val="00105BB5"/>
    <w:rsid w:val="0010784D"/>
    <w:rsid w:val="001079F7"/>
    <w:rsid w:val="00107B74"/>
    <w:rsid w:val="00110578"/>
    <w:rsid w:val="00110893"/>
    <w:rsid w:val="00110E4E"/>
    <w:rsid w:val="0011120F"/>
    <w:rsid w:val="001133CC"/>
    <w:rsid w:val="00114080"/>
    <w:rsid w:val="00114167"/>
    <w:rsid w:val="0011425D"/>
    <w:rsid w:val="00114337"/>
    <w:rsid w:val="00114A0E"/>
    <w:rsid w:val="00115C95"/>
    <w:rsid w:val="0011626F"/>
    <w:rsid w:val="00116924"/>
    <w:rsid w:val="00116A7B"/>
    <w:rsid w:val="0011738A"/>
    <w:rsid w:val="00117EF2"/>
    <w:rsid w:val="00117F6D"/>
    <w:rsid w:val="00120976"/>
    <w:rsid w:val="00120B3C"/>
    <w:rsid w:val="00120BD4"/>
    <w:rsid w:val="00122CAA"/>
    <w:rsid w:val="00122ED6"/>
    <w:rsid w:val="0012340D"/>
    <w:rsid w:val="00123A94"/>
    <w:rsid w:val="0012472D"/>
    <w:rsid w:val="001254EE"/>
    <w:rsid w:val="001261C5"/>
    <w:rsid w:val="001270C4"/>
    <w:rsid w:val="00127B6A"/>
    <w:rsid w:val="00130083"/>
    <w:rsid w:val="0013018B"/>
    <w:rsid w:val="0013026F"/>
    <w:rsid w:val="00130FD4"/>
    <w:rsid w:val="00131660"/>
    <w:rsid w:val="00131DB8"/>
    <w:rsid w:val="001328A9"/>
    <w:rsid w:val="00134116"/>
    <w:rsid w:val="00134AD0"/>
    <w:rsid w:val="00134ECE"/>
    <w:rsid w:val="0013544B"/>
    <w:rsid w:val="0013754C"/>
    <w:rsid w:val="00137742"/>
    <w:rsid w:val="00137976"/>
    <w:rsid w:val="00137A3E"/>
    <w:rsid w:val="00140628"/>
    <w:rsid w:val="0014162B"/>
    <w:rsid w:val="001416BB"/>
    <w:rsid w:val="00141823"/>
    <w:rsid w:val="0014238D"/>
    <w:rsid w:val="001428B1"/>
    <w:rsid w:val="00142B58"/>
    <w:rsid w:val="00142F00"/>
    <w:rsid w:val="00143548"/>
    <w:rsid w:val="00143D44"/>
    <w:rsid w:val="00144620"/>
    <w:rsid w:val="001458F2"/>
    <w:rsid w:val="00146263"/>
    <w:rsid w:val="001462E0"/>
    <w:rsid w:val="00146375"/>
    <w:rsid w:val="00146C85"/>
    <w:rsid w:val="0014778E"/>
    <w:rsid w:val="00147B92"/>
    <w:rsid w:val="00150E7D"/>
    <w:rsid w:val="0015101C"/>
    <w:rsid w:val="00151727"/>
    <w:rsid w:val="0015189C"/>
    <w:rsid w:val="0015196C"/>
    <w:rsid w:val="00151974"/>
    <w:rsid w:val="00151A50"/>
    <w:rsid w:val="00152501"/>
    <w:rsid w:val="0015349E"/>
    <w:rsid w:val="00153B7F"/>
    <w:rsid w:val="001543E8"/>
    <w:rsid w:val="0015440C"/>
    <w:rsid w:val="001547C0"/>
    <w:rsid w:val="00154F08"/>
    <w:rsid w:val="0015596D"/>
    <w:rsid w:val="0015707E"/>
    <w:rsid w:val="00157405"/>
    <w:rsid w:val="00157FB0"/>
    <w:rsid w:val="00160560"/>
    <w:rsid w:val="0016146C"/>
    <w:rsid w:val="0016159D"/>
    <w:rsid w:val="00161683"/>
    <w:rsid w:val="00161AB0"/>
    <w:rsid w:val="00161E91"/>
    <w:rsid w:val="00162611"/>
    <w:rsid w:val="00163196"/>
    <w:rsid w:val="00163CAF"/>
    <w:rsid w:val="001664BB"/>
    <w:rsid w:val="00166806"/>
    <w:rsid w:val="00166C83"/>
    <w:rsid w:val="0016710C"/>
    <w:rsid w:val="00167405"/>
    <w:rsid w:val="00167627"/>
    <w:rsid w:val="001678BE"/>
    <w:rsid w:val="00167DDE"/>
    <w:rsid w:val="001717F7"/>
    <w:rsid w:val="0017230E"/>
    <w:rsid w:val="00172AC8"/>
    <w:rsid w:val="00172CED"/>
    <w:rsid w:val="00172EC6"/>
    <w:rsid w:val="00173692"/>
    <w:rsid w:val="001754B8"/>
    <w:rsid w:val="00175788"/>
    <w:rsid w:val="001758F5"/>
    <w:rsid w:val="00175CBE"/>
    <w:rsid w:val="001768C5"/>
    <w:rsid w:val="00176F29"/>
    <w:rsid w:val="00177749"/>
    <w:rsid w:val="00177E32"/>
    <w:rsid w:val="001804CD"/>
    <w:rsid w:val="0018110B"/>
    <w:rsid w:val="001817A6"/>
    <w:rsid w:val="00182E6C"/>
    <w:rsid w:val="00182FC2"/>
    <w:rsid w:val="0018387A"/>
    <w:rsid w:val="00184557"/>
    <w:rsid w:val="001847E2"/>
    <w:rsid w:val="001850C2"/>
    <w:rsid w:val="001852DC"/>
    <w:rsid w:val="00186255"/>
    <w:rsid w:val="001872B2"/>
    <w:rsid w:val="00190365"/>
    <w:rsid w:val="0019146B"/>
    <w:rsid w:val="00191963"/>
    <w:rsid w:val="00191B55"/>
    <w:rsid w:val="00191E2F"/>
    <w:rsid w:val="00192F3B"/>
    <w:rsid w:val="00192F78"/>
    <w:rsid w:val="001930EE"/>
    <w:rsid w:val="001932C6"/>
    <w:rsid w:val="00193613"/>
    <w:rsid w:val="00193984"/>
    <w:rsid w:val="00193C0F"/>
    <w:rsid w:val="00193F32"/>
    <w:rsid w:val="001948B8"/>
    <w:rsid w:val="001949D6"/>
    <w:rsid w:val="0019594F"/>
    <w:rsid w:val="00195DB9"/>
    <w:rsid w:val="00195ED0"/>
    <w:rsid w:val="00196341"/>
    <w:rsid w:val="0019663A"/>
    <w:rsid w:val="00197FD0"/>
    <w:rsid w:val="001A01D1"/>
    <w:rsid w:val="001A0A1C"/>
    <w:rsid w:val="001A103E"/>
    <w:rsid w:val="001A1C97"/>
    <w:rsid w:val="001A2D50"/>
    <w:rsid w:val="001A394B"/>
    <w:rsid w:val="001A39C4"/>
    <w:rsid w:val="001A3B72"/>
    <w:rsid w:val="001A410B"/>
    <w:rsid w:val="001A42CA"/>
    <w:rsid w:val="001A4C91"/>
    <w:rsid w:val="001A4CFE"/>
    <w:rsid w:val="001A5817"/>
    <w:rsid w:val="001A5904"/>
    <w:rsid w:val="001A5929"/>
    <w:rsid w:val="001A6548"/>
    <w:rsid w:val="001A6C4B"/>
    <w:rsid w:val="001A723C"/>
    <w:rsid w:val="001B0B53"/>
    <w:rsid w:val="001B1E28"/>
    <w:rsid w:val="001B2C50"/>
    <w:rsid w:val="001B30ED"/>
    <w:rsid w:val="001B3E8D"/>
    <w:rsid w:val="001B42AA"/>
    <w:rsid w:val="001B5070"/>
    <w:rsid w:val="001B60EE"/>
    <w:rsid w:val="001B7180"/>
    <w:rsid w:val="001B7525"/>
    <w:rsid w:val="001B775C"/>
    <w:rsid w:val="001B79B2"/>
    <w:rsid w:val="001C04D8"/>
    <w:rsid w:val="001C11E0"/>
    <w:rsid w:val="001C1307"/>
    <w:rsid w:val="001C13C4"/>
    <w:rsid w:val="001C2B03"/>
    <w:rsid w:val="001C2C97"/>
    <w:rsid w:val="001C2D4B"/>
    <w:rsid w:val="001C3B3E"/>
    <w:rsid w:val="001C4BE1"/>
    <w:rsid w:val="001C54C1"/>
    <w:rsid w:val="001C68DD"/>
    <w:rsid w:val="001C69F7"/>
    <w:rsid w:val="001C6DC8"/>
    <w:rsid w:val="001C6FB7"/>
    <w:rsid w:val="001C7D1A"/>
    <w:rsid w:val="001D01B6"/>
    <w:rsid w:val="001D0F5E"/>
    <w:rsid w:val="001D1DD0"/>
    <w:rsid w:val="001D31D1"/>
    <w:rsid w:val="001D3EC2"/>
    <w:rsid w:val="001D51EF"/>
    <w:rsid w:val="001D55E2"/>
    <w:rsid w:val="001D598E"/>
    <w:rsid w:val="001D5C41"/>
    <w:rsid w:val="001D5D4E"/>
    <w:rsid w:val="001D6408"/>
    <w:rsid w:val="001D7206"/>
    <w:rsid w:val="001E0830"/>
    <w:rsid w:val="001E0866"/>
    <w:rsid w:val="001E0C7B"/>
    <w:rsid w:val="001E14B3"/>
    <w:rsid w:val="001E1728"/>
    <w:rsid w:val="001E1B39"/>
    <w:rsid w:val="001E1DFA"/>
    <w:rsid w:val="001E1F6A"/>
    <w:rsid w:val="001E204D"/>
    <w:rsid w:val="001E2398"/>
    <w:rsid w:val="001E2EC1"/>
    <w:rsid w:val="001E34A3"/>
    <w:rsid w:val="001E352D"/>
    <w:rsid w:val="001E4053"/>
    <w:rsid w:val="001E44DE"/>
    <w:rsid w:val="001E53B4"/>
    <w:rsid w:val="001E59F4"/>
    <w:rsid w:val="001E694F"/>
    <w:rsid w:val="001F199B"/>
    <w:rsid w:val="001F1DF1"/>
    <w:rsid w:val="001F2F64"/>
    <w:rsid w:val="001F356A"/>
    <w:rsid w:val="001F45D7"/>
    <w:rsid w:val="001F4CA6"/>
    <w:rsid w:val="001F55F2"/>
    <w:rsid w:val="001F6B57"/>
    <w:rsid w:val="001F7260"/>
    <w:rsid w:val="00200E2B"/>
    <w:rsid w:val="0020157A"/>
    <w:rsid w:val="0020199A"/>
    <w:rsid w:val="00201CA5"/>
    <w:rsid w:val="0020236D"/>
    <w:rsid w:val="0020259D"/>
    <w:rsid w:val="00202C95"/>
    <w:rsid w:val="00203731"/>
    <w:rsid w:val="00204E9D"/>
    <w:rsid w:val="00204EC4"/>
    <w:rsid w:val="002057A3"/>
    <w:rsid w:val="00206045"/>
    <w:rsid w:val="00206271"/>
    <w:rsid w:val="00207729"/>
    <w:rsid w:val="00207C1C"/>
    <w:rsid w:val="00211B71"/>
    <w:rsid w:val="00212E8E"/>
    <w:rsid w:val="002136AB"/>
    <w:rsid w:val="00213C91"/>
    <w:rsid w:val="00214003"/>
    <w:rsid w:val="0021567C"/>
    <w:rsid w:val="00217286"/>
    <w:rsid w:val="002175E1"/>
    <w:rsid w:val="002178A1"/>
    <w:rsid w:val="00220878"/>
    <w:rsid w:val="00221163"/>
    <w:rsid w:val="00221359"/>
    <w:rsid w:val="0022191F"/>
    <w:rsid w:val="00221DC0"/>
    <w:rsid w:val="00221FF8"/>
    <w:rsid w:val="0022247A"/>
    <w:rsid w:val="00222BC8"/>
    <w:rsid w:val="0022378E"/>
    <w:rsid w:val="002242D6"/>
    <w:rsid w:val="002242F9"/>
    <w:rsid w:val="002255C8"/>
    <w:rsid w:val="00225C44"/>
    <w:rsid w:val="002261C3"/>
    <w:rsid w:val="002264CE"/>
    <w:rsid w:val="0022658B"/>
    <w:rsid w:val="002266ED"/>
    <w:rsid w:val="00230068"/>
    <w:rsid w:val="0023284C"/>
    <w:rsid w:val="00232EF9"/>
    <w:rsid w:val="0023351D"/>
    <w:rsid w:val="00233C34"/>
    <w:rsid w:val="00234143"/>
    <w:rsid w:val="0023424A"/>
    <w:rsid w:val="002342F0"/>
    <w:rsid w:val="00234CCC"/>
    <w:rsid w:val="0023563C"/>
    <w:rsid w:val="00235EF4"/>
    <w:rsid w:val="0023669C"/>
    <w:rsid w:val="00237AAA"/>
    <w:rsid w:val="00241007"/>
    <w:rsid w:val="002413F2"/>
    <w:rsid w:val="00241ADB"/>
    <w:rsid w:val="00241C34"/>
    <w:rsid w:val="00241DF4"/>
    <w:rsid w:val="0024213D"/>
    <w:rsid w:val="002421EE"/>
    <w:rsid w:val="002425CE"/>
    <w:rsid w:val="00243424"/>
    <w:rsid w:val="002446A3"/>
    <w:rsid w:val="00245BDB"/>
    <w:rsid w:val="00245FD5"/>
    <w:rsid w:val="00246F2E"/>
    <w:rsid w:val="00246F91"/>
    <w:rsid w:val="00247659"/>
    <w:rsid w:val="00247824"/>
    <w:rsid w:val="0025015C"/>
    <w:rsid w:val="002501EA"/>
    <w:rsid w:val="00250817"/>
    <w:rsid w:val="00250C77"/>
    <w:rsid w:val="00250D8E"/>
    <w:rsid w:val="00251F3A"/>
    <w:rsid w:val="002523F2"/>
    <w:rsid w:val="0025280B"/>
    <w:rsid w:val="00252DD4"/>
    <w:rsid w:val="002539E7"/>
    <w:rsid w:val="00253AE7"/>
    <w:rsid w:val="00253B5B"/>
    <w:rsid w:val="00254170"/>
    <w:rsid w:val="002548B4"/>
    <w:rsid w:val="00255F71"/>
    <w:rsid w:val="00256067"/>
    <w:rsid w:val="002560E5"/>
    <w:rsid w:val="00257622"/>
    <w:rsid w:val="00260A0F"/>
    <w:rsid w:val="00261419"/>
    <w:rsid w:val="0026248C"/>
    <w:rsid w:val="00262D33"/>
    <w:rsid w:val="00263745"/>
    <w:rsid w:val="00263F50"/>
    <w:rsid w:val="002642CF"/>
    <w:rsid w:val="00264569"/>
    <w:rsid w:val="002649C7"/>
    <w:rsid w:val="0026516F"/>
    <w:rsid w:val="00265DAA"/>
    <w:rsid w:val="00265F87"/>
    <w:rsid w:val="00270409"/>
    <w:rsid w:val="00270685"/>
    <w:rsid w:val="00270A62"/>
    <w:rsid w:val="0027113F"/>
    <w:rsid w:val="0027133B"/>
    <w:rsid w:val="002714DC"/>
    <w:rsid w:val="00271A3E"/>
    <w:rsid w:val="00271A92"/>
    <w:rsid w:val="00271B86"/>
    <w:rsid w:val="00272564"/>
    <w:rsid w:val="00273425"/>
    <w:rsid w:val="00274036"/>
    <w:rsid w:val="00274C6A"/>
    <w:rsid w:val="002753A0"/>
    <w:rsid w:val="00275996"/>
    <w:rsid w:val="00275BB2"/>
    <w:rsid w:val="00275E7D"/>
    <w:rsid w:val="0027683E"/>
    <w:rsid w:val="00277997"/>
    <w:rsid w:val="00277BAF"/>
    <w:rsid w:val="00280977"/>
    <w:rsid w:val="00280D5A"/>
    <w:rsid w:val="00282FDA"/>
    <w:rsid w:val="00283381"/>
    <w:rsid w:val="0028568A"/>
    <w:rsid w:val="00286E7B"/>
    <w:rsid w:val="002873A4"/>
    <w:rsid w:val="002875B7"/>
    <w:rsid w:val="00287DD4"/>
    <w:rsid w:val="002913FA"/>
    <w:rsid w:val="00291ECA"/>
    <w:rsid w:val="002924D1"/>
    <w:rsid w:val="00292748"/>
    <w:rsid w:val="00292B8B"/>
    <w:rsid w:val="002937E1"/>
    <w:rsid w:val="00293E1E"/>
    <w:rsid w:val="00294211"/>
    <w:rsid w:val="00294416"/>
    <w:rsid w:val="00294838"/>
    <w:rsid w:val="00294960"/>
    <w:rsid w:val="00294F39"/>
    <w:rsid w:val="00295989"/>
    <w:rsid w:val="00295B0E"/>
    <w:rsid w:val="00295F02"/>
    <w:rsid w:val="00295F35"/>
    <w:rsid w:val="00295FD6"/>
    <w:rsid w:val="0029600A"/>
    <w:rsid w:val="00296264"/>
    <w:rsid w:val="00296394"/>
    <w:rsid w:val="00297182"/>
    <w:rsid w:val="002A02D0"/>
    <w:rsid w:val="002A06BD"/>
    <w:rsid w:val="002A0998"/>
    <w:rsid w:val="002A0BF0"/>
    <w:rsid w:val="002A1FDD"/>
    <w:rsid w:val="002A213D"/>
    <w:rsid w:val="002A36D8"/>
    <w:rsid w:val="002A3DD8"/>
    <w:rsid w:val="002A4099"/>
    <w:rsid w:val="002A4449"/>
    <w:rsid w:val="002A48E2"/>
    <w:rsid w:val="002A4A8A"/>
    <w:rsid w:val="002A51C8"/>
    <w:rsid w:val="002A55A2"/>
    <w:rsid w:val="002A67C1"/>
    <w:rsid w:val="002A78D1"/>
    <w:rsid w:val="002A7DA7"/>
    <w:rsid w:val="002B03FC"/>
    <w:rsid w:val="002B1BEC"/>
    <w:rsid w:val="002B34C6"/>
    <w:rsid w:val="002B3891"/>
    <w:rsid w:val="002B39B4"/>
    <w:rsid w:val="002B4604"/>
    <w:rsid w:val="002B4753"/>
    <w:rsid w:val="002B4BE4"/>
    <w:rsid w:val="002B5D89"/>
    <w:rsid w:val="002B65D7"/>
    <w:rsid w:val="002B71A1"/>
    <w:rsid w:val="002B760C"/>
    <w:rsid w:val="002C066F"/>
    <w:rsid w:val="002C10AC"/>
    <w:rsid w:val="002C1398"/>
    <w:rsid w:val="002C23F1"/>
    <w:rsid w:val="002C2E03"/>
    <w:rsid w:val="002C383F"/>
    <w:rsid w:val="002C4787"/>
    <w:rsid w:val="002C541D"/>
    <w:rsid w:val="002C5BB2"/>
    <w:rsid w:val="002C6314"/>
    <w:rsid w:val="002C7AF9"/>
    <w:rsid w:val="002D0272"/>
    <w:rsid w:val="002D0519"/>
    <w:rsid w:val="002D06CD"/>
    <w:rsid w:val="002D3338"/>
    <w:rsid w:val="002D3711"/>
    <w:rsid w:val="002D3744"/>
    <w:rsid w:val="002D3892"/>
    <w:rsid w:val="002D3B57"/>
    <w:rsid w:val="002D3C3C"/>
    <w:rsid w:val="002D3E90"/>
    <w:rsid w:val="002D4D2E"/>
    <w:rsid w:val="002D55FD"/>
    <w:rsid w:val="002D6C74"/>
    <w:rsid w:val="002D6DBD"/>
    <w:rsid w:val="002D74E0"/>
    <w:rsid w:val="002E074B"/>
    <w:rsid w:val="002E0E57"/>
    <w:rsid w:val="002E0FE9"/>
    <w:rsid w:val="002E3394"/>
    <w:rsid w:val="002E35AC"/>
    <w:rsid w:val="002E40EE"/>
    <w:rsid w:val="002E4BD7"/>
    <w:rsid w:val="002E68D9"/>
    <w:rsid w:val="002E6CED"/>
    <w:rsid w:val="002E7271"/>
    <w:rsid w:val="002F059D"/>
    <w:rsid w:val="002F0942"/>
    <w:rsid w:val="002F0D63"/>
    <w:rsid w:val="002F16C3"/>
    <w:rsid w:val="002F1F46"/>
    <w:rsid w:val="002F22D3"/>
    <w:rsid w:val="002F2A00"/>
    <w:rsid w:val="002F35AA"/>
    <w:rsid w:val="002F4B8C"/>
    <w:rsid w:val="002F52E6"/>
    <w:rsid w:val="002F5854"/>
    <w:rsid w:val="002F589D"/>
    <w:rsid w:val="002F5B90"/>
    <w:rsid w:val="002F65C4"/>
    <w:rsid w:val="002F6B65"/>
    <w:rsid w:val="002F7794"/>
    <w:rsid w:val="00300562"/>
    <w:rsid w:val="00300A9F"/>
    <w:rsid w:val="00301815"/>
    <w:rsid w:val="00301C84"/>
    <w:rsid w:val="00303122"/>
    <w:rsid w:val="003040F6"/>
    <w:rsid w:val="0030494D"/>
    <w:rsid w:val="00304D60"/>
    <w:rsid w:val="00304D6C"/>
    <w:rsid w:val="0030504C"/>
    <w:rsid w:val="00305505"/>
    <w:rsid w:val="00305FE2"/>
    <w:rsid w:val="00306C95"/>
    <w:rsid w:val="00307A44"/>
    <w:rsid w:val="00310059"/>
    <w:rsid w:val="0031054C"/>
    <w:rsid w:val="00310787"/>
    <w:rsid w:val="00310BFE"/>
    <w:rsid w:val="0031192A"/>
    <w:rsid w:val="00311E75"/>
    <w:rsid w:val="00312827"/>
    <w:rsid w:val="003132D0"/>
    <w:rsid w:val="00314435"/>
    <w:rsid w:val="00314FE4"/>
    <w:rsid w:val="003152FE"/>
    <w:rsid w:val="00315907"/>
    <w:rsid w:val="00315D62"/>
    <w:rsid w:val="00316107"/>
    <w:rsid w:val="003165CE"/>
    <w:rsid w:val="00316928"/>
    <w:rsid w:val="00316F72"/>
    <w:rsid w:val="00317E01"/>
    <w:rsid w:val="00320FB5"/>
    <w:rsid w:val="00321518"/>
    <w:rsid w:val="003232C5"/>
    <w:rsid w:val="003233FE"/>
    <w:rsid w:val="00323C8F"/>
    <w:rsid w:val="00323F34"/>
    <w:rsid w:val="0032427C"/>
    <w:rsid w:val="003244A3"/>
    <w:rsid w:val="003244A8"/>
    <w:rsid w:val="00325215"/>
    <w:rsid w:val="00325654"/>
    <w:rsid w:val="003257CD"/>
    <w:rsid w:val="00325930"/>
    <w:rsid w:val="003260C3"/>
    <w:rsid w:val="00326317"/>
    <w:rsid w:val="003268E0"/>
    <w:rsid w:val="00326D68"/>
    <w:rsid w:val="0032743F"/>
    <w:rsid w:val="003274A9"/>
    <w:rsid w:val="00327FAB"/>
    <w:rsid w:val="00330085"/>
    <w:rsid w:val="003302C1"/>
    <w:rsid w:val="0033342A"/>
    <w:rsid w:val="00333635"/>
    <w:rsid w:val="00333AA4"/>
    <w:rsid w:val="00333C0C"/>
    <w:rsid w:val="0033427C"/>
    <w:rsid w:val="003343C0"/>
    <w:rsid w:val="00334446"/>
    <w:rsid w:val="0033545B"/>
    <w:rsid w:val="00335813"/>
    <w:rsid w:val="003371AE"/>
    <w:rsid w:val="003374C4"/>
    <w:rsid w:val="003379D6"/>
    <w:rsid w:val="003406AD"/>
    <w:rsid w:val="00340B91"/>
    <w:rsid w:val="00341CB6"/>
    <w:rsid w:val="00341CCE"/>
    <w:rsid w:val="003429FF"/>
    <w:rsid w:val="00342C38"/>
    <w:rsid w:val="0034408D"/>
    <w:rsid w:val="00345F4F"/>
    <w:rsid w:val="00346099"/>
    <w:rsid w:val="003460F3"/>
    <w:rsid w:val="00346A49"/>
    <w:rsid w:val="00347FD2"/>
    <w:rsid w:val="00347FDE"/>
    <w:rsid w:val="0035013D"/>
    <w:rsid w:val="003516ED"/>
    <w:rsid w:val="00351C64"/>
    <w:rsid w:val="00352393"/>
    <w:rsid w:val="00352440"/>
    <w:rsid w:val="00352E6C"/>
    <w:rsid w:val="0035393B"/>
    <w:rsid w:val="00353F23"/>
    <w:rsid w:val="00354930"/>
    <w:rsid w:val="00354E51"/>
    <w:rsid w:val="0035594D"/>
    <w:rsid w:val="00355C7B"/>
    <w:rsid w:val="00356EBD"/>
    <w:rsid w:val="0035702C"/>
    <w:rsid w:val="00357222"/>
    <w:rsid w:val="00361910"/>
    <w:rsid w:val="00366119"/>
    <w:rsid w:val="00366316"/>
    <w:rsid w:val="00366E49"/>
    <w:rsid w:val="0036779D"/>
    <w:rsid w:val="00367A15"/>
    <w:rsid w:val="00367C84"/>
    <w:rsid w:val="003702D7"/>
    <w:rsid w:val="00370475"/>
    <w:rsid w:val="0037067D"/>
    <w:rsid w:val="00370AEA"/>
    <w:rsid w:val="00371EC6"/>
    <w:rsid w:val="003724ED"/>
    <w:rsid w:val="00373486"/>
    <w:rsid w:val="00373A45"/>
    <w:rsid w:val="00373A98"/>
    <w:rsid w:val="0037450F"/>
    <w:rsid w:val="003749BF"/>
    <w:rsid w:val="00374BDD"/>
    <w:rsid w:val="00374CE5"/>
    <w:rsid w:val="003754CD"/>
    <w:rsid w:val="00375641"/>
    <w:rsid w:val="00375E2F"/>
    <w:rsid w:val="00375EAE"/>
    <w:rsid w:val="00376407"/>
    <w:rsid w:val="003765F3"/>
    <w:rsid w:val="00376D68"/>
    <w:rsid w:val="003774A4"/>
    <w:rsid w:val="00377DF5"/>
    <w:rsid w:val="00381E1A"/>
    <w:rsid w:val="00382708"/>
    <w:rsid w:val="003828E9"/>
    <w:rsid w:val="00383049"/>
    <w:rsid w:val="003844FA"/>
    <w:rsid w:val="00385261"/>
    <w:rsid w:val="00385832"/>
    <w:rsid w:val="003859F7"/>
    <w:rsid w:val="00386157"/>
    <w:rsid w:val="00386C0D"/>
    <w:rsid w:val="0039097C"/>
    <w:rsid w:val="003917E1"/>
    <w:rsid w:val="00391CBA"/>
    <w:rsid w:val="00391F15"/>
    <w:rsid w:val="00392A77"/>
    <w:rsid w:val="00393882"/>
    <w:rsid w:val="00394916"/>
    <w:rsid w:val="003965D6"/>
    <w:rsid w:val="00396618"/>
    <w:rsid w:val="00396747"/>
    <w:rsid w:val="00397A78"/>
    <w:rsid w:val="00397DB2"/>
    <w:rsid w:val="003A0379"/>
    <w:rsid w:val="003A0954"/>
    <w:rsid w:val="003A14E2"/>
    <w:rsid w:val="003A1603"/>
    <w:rsid w:val="003A1A0E"/>
    <w:rsid w:val="003A1D3F"/>
    <w:rsid w:val="003A205B"/>
    <w:rsid w:val="003A2F35"/>
    <w:rsid w:val="003A3BBE"/>
    <w:rsid w:val="003A3E5D"/>
    <w:rsid w:val="003A425E"/>
    <w:rsid w:val="003A43BA"/>
    <w:rsid w:val="003A50BC"/>
    <w:rsid w:val="003A5DD4"/>
    <w:rsid w:val="003A6326"/>
    <w:rsid w:val="003A6655"/>
    <w:rsid w:val="003A69C9"/>
    <w:rsid w:val="003B03DE"/>
    <w:rsid w:val="003B281C"/>
    <w:rsid w:val="003B2BC6"/>
    <w:rsid w:val="003B35F4"/>
    <w:rsid w:val="003B4F35"/>
    <w:rsid w:val="003B63F2"/>
    <w:rsid w:val="003B704B"/>
    <w:rsid w:val="003C035E"/>
    <w:rsid w:val="003C0EA7"/>
    <w:rsid w:val="003C11E4"/>
    <w:rsid w:val="003C1239"/>
    <w:rsid w:val="003C18A7"/>
    <w:rsid w:val="003C1AD9"/>
    <w:rsid w:val="003C30BB"/>
    <w:rsid w:val="003C3159"/>
    <w:rsid w:val="003C389F"/>
    <w:rsid w:val="003C3EA7"/>
    <w:rsid w:val="003C4A52"/>
    <w:rsid w:val="003C4EE4"/>
    <w:rsid w:val="003C5668"/>
    <w:rsid w:val="003C56AC"/>
    <w:rsid w:val="003C5FB6"/>
    <w:rsid w:val="003C600B"/>
    <w:rsid w:val="003C6D04"/>
    <w:rsid w:val="003C7403"/>
    <w:rsid w:val="003D011F"/>
    <w:rsid w:val="003D0355"/>
    <w:rsid w:val="003D0A26"/>
    <w:rsid w:val="003D0BF6"/>
    <w:rsid w:val="003D117A"/>
    <w:rsid w:val="003D1183"/>
    <w:rsid w:val="003D1E01"/>
    <w:rsid w:val="003D28F7"/>
    <w:rsid w:val="003D2E30"/>
    <w:rsid w:val="003D3A28"/>
    <w:rsid w:val="003D3AFE"/>
    <w:rsid w:val="003D3EFB"/>
    <w:rsid w:val="003D4714"/>
    <w:rsid w:val="003D484C"/>
    <w:rsid w:val="003D5361"/>
    <w:rsid w:val="003D545C"/>
    <w:rsid w:val="003D5569"/>
    <w:rsid w:val="003D5A0D"/>
    <w:rsid w:val="003D6C1F"/>
    <w:rsid w:val="003D6EB6"/>
    <w:rsid w:val="003D73E8"/>
    <w:rsid w:val="003D7542"/>
    <w:rsid w:val="003E0BC0"/>
    <w:rsid w:val="003E0E9D"/>
    <w:rsid w:val="003E0F90"/>
    <w:rsid w:val="003E114D"/>
    <w:rsid w:val="003E11F9"/>
    <w:rsid w:val="003E12DC"/>
    <w:rsid w:val="003E1B17"/>
    <w:rsid w:val="003E20F6"/>
    <w:rsid w:val="003E2429"/>
    <w:rsid w:val="003E33E2"/>
    <w:rsid w:val="003E3B38"/>
    <w:rsid w:val="003E465C"/>
    <w:rsid w:val="003E4A3E"/>
    <w:rsid w:val="003E5E11"/>
    <w:rsid w:val="003E66A6"/>
    <w:rsid w:val="003E7544"/>
    <w:rsid w:val="003F067B"/>
    <w:rsid w:val="003F0760"/>
    <w:rsid w:val="003F09C8"/>
    <w:rsid w:val="003F0C02"/>
    <w:rsid w:val="003F1487"/>
    <w:rsid w:val="003F20DD"/>
    <w:rsid w:val="003F2877"/>
    <w:rsid w:val="003F2B02"/>
    <w:rsid w:val="003F2C40"/>
    <w:rsid w:val="003F2E98"/>
    <w:rsid w:val="003F32B3"/>
    <w:rsid w:val="003F3566"/>
    <w:rsid w:val="003F3ECB"/>
    <w:rsid w:val="003F49D5"/>
    <w:rsid w:val="003F4E40"/>
    <w:rsid w:val="003F690B"/>
    <w:rsid w:val="003F699B"/>
    <w:rsid w:val="003F7752"/>
    <w:rsid w:val="00400505"/>
    <w:rsid w:val="004019BE"/>
    <w:rsid w:val="00401F9E"/>
    <w:rsid w:val="00402027"/>
    <w:rsid w:val="0040249C"/>
    <w:rsid w:val="00402620"/>
    <w:rsid w:val="0040292C"/>
    <w:rsid w:val="00402ED3"/>
    <w:rsid w:val="00404855"/>
    <w:rsid w:val="004049A1"/>
    <w:rsid w:val="00404A89"/>
    <w:rsid w:val="00405098"/>
    <w:rsid w:val="00405828"/>
    <w:rsid w:val="0040673B"/>
    <w:rsid w:val="004076A8"/>
    <w:rsid w:val="004077B5"/>
    <w:rsid w:val="00407A73"/>
    <w:rsid w:val="00407DFF"/>
    <w:rsid w:val="00407E81"/>
    <w:rsid w:val="00411427"/>
    <w:rsid w:val="00411D28"/>
    <w:rsid w:val="00412309"/>
    <w:rsid w:val="00412A0D"/>
    <w:rsid w:val="00412F60"/>
    <w:rsid w:val="00413090"/>
    <w:rsid w:val="00413303"/>
    <w:rsid w:val="004135BD"/>
    <w:rsid w:val="00413A43"/>
    <w:rsid w:val="00413AB0"/>
    <w:rsid w:val="00413BC6"/>
    <w:rsid w:val="00414254"/>
    <w:rsid w:val="004144A1"/>
    <w:rsid w:val="00414A11"/>
    <w:rsid w:val="004153DD"/>
    <w:rsid w:val="00415AEF"/>
    <w:rsid w:val="00416495"/>
    <w:rsid w:val="00416751"/>
    <w:rsid w:val="0041766D"/>
    <w:rsid w:val="00417777"/>
    <w:rsid w:val="00417BA6"/>
    <w:rsid w:val="00417FDC"/>
    <w:rsid w:val="0042017F"/>
    <w:rsid w:val="00420200"/>
    <w:rsid w:val="004210F5"/>
    <w:rsid w:val="00421735"/>
    <w:rsid w:val="0042187C"/>
    <w:rsid w:val="00421DEC"/>
    <w:rsid w:val="00423BD8"/>
    <w:rsid w:val="00423EFB"/>
    <w:rsid w:val="00424CA6"/>
    <w:rsid w:val="00425B0C"/>
    <w:rsid w:val="004270D7"/>
    <w:rsid w:val="0043025D"/>
    <w:rsid w:val="0043092A"/>
    <w:rsid w:val="004312A4"/>
    <w:rsid w:val="004320FC"/>
    <w:rsid w:val="00432149"/>
    <w:rsid w:val="0043214A"/>
    <w:rsid w:val="00432894"/>
    <w:rsid w:val="0043356E"/>
    <w:rsid w:val="00433CCA"/>
    <w:rsid w:val="00433D66"/>
    <w:rsid w:val="004348BD"/>
    <w:rsid w:val="0043493C"/>
    <w:rsid w:val="00434BDB"/>
    <w:rsid w:val="00434FE8"/>
    <w:rsid w:val="00435786"/>
    <w:rsid w:val="00436194"/>
    <w:rsid w:val="00436837"/>
    <w:rsid w:val="00437E1B"/>
    <w:rsid w:val="0044030C"/>
    <w:rsid w:val="00440875"/>
    <w:rsid w:val="0044160D"/>
    <w:rsid w:val="00441861"/>
    <w:rsid w:val="00441FE1"/>
    <w:rsid w:val="0044232C"/>
    <w:rsid w:val="004428DD"/>
    <w:rsid w:val="00442A60"/>
    <w:rsid w:val="004433B5"/>
    <w:rsid w:val="00443C8C"/>
    <w:rsid w:val="00444131"/>
    <w:rsid w:val="004448B5"/>
    <w:rsid w:val="004453D9"/>
    <w:rsid w:val="00445C66"/>
    <w:rsid w:val="00445F1C"/>
    <w:rsid w:val="0044638E"/>
    <w:rsid w:val="00446E17"/>
    <w:rsid w:val="004473F8"/>
    <w:rsid w:val="004476C0"/>
    <w:rsid w:val="0045089D"/>
    <w:rsid w:val="0045177B"/>
    <w:rsid w:val="00451DF4"/>
    <w:rsid w:val="00451E27"/>
    <w:rsid w:val="00453508"/>
    <w:rsid w:val="0045401F"/>
    <w:rsid w:val="004542C6"/>
    <w:rsid w:val="00454D1E"/>
    <w:rsid w:val="00455B2E"/>
    <w:rsid w:val="004568D2"/>
    <w:rsid w:val="00456F36"/>
    <w:rsid w:val="00457386"/>
    <w:rsid w:val="00457418"/>
    <w:rsid w:val="00457F8E"/>
    <w:rsid w:val="004604DB"/>
    <w:rsid w:val="00460BC1"/>
    <w:rsid w:val="00460D93"/>
    <w:rsid w:val="00460F44"/>
    <w:rsid w:val="0046103A"/>
    <w:rsid w:val="004616D5"/>
    <w:rsid w:val="00462BC3"/>
    <w:rsid w:val="004641DF"/>
    <w:rsid w:val="0046494C"/>
    <w:rsid w:val="00464AA0"/>
    <w:rsid w:val="00465C3D"/>
    <w:rsid w:val="00466606"/>
    <w:rsid w:val="004666EB"/>
    <w:rsid w:val="00466885"/>
    <w:rsid w:val="00466A39"/>
    <w:rsid w:val="00466D17"/>
    <w:rsid w:val="00467421"/>
    <w:rsid w:val="00467E4E"/>
    <w:rsid w:val="004709D2"/>
    <w:rsid w:val="00470AF9"/>
    <w:rsid w:val="00470F7F"/>
    <w:rsid w:val="004715CF"/>
    <w:rsid w:val="00471D35"/>
    <w:rsid w:val="00471D80"/>
    <w:rsid w:val="00472A5E"/>
    <w:rsid w:val="00473E1E"/>
    <w:rsid w:val="004748EF"/>
    <w:rsid w:val="00475E5F"/>
    <w:rsid w:val="00477A84"/>
    <w:rsid w:val="00477F51"/>
    <w:rsid w:val="004804CB"/>
    <w:rsid w:val="00480604"/>
    <w:rsid w:val="00480627"/>
    <w:rsid w:val="00480F8B"/>
    <w:rsid w:val="004810CC"/>
    <w:rsid w:val="0048163E"/>
    <w:rsid w:val="004828B4"/>
    <w:rsid w:val="00483511"/>
    <w:rsid w:val="00483960"/>
    <w:rsid w:val="00484791"/>
    <w:rsid w:val="00484871"/>
    <w:rsid w:val="00484971"/>
    <w:rsid w:val="00484E68"/>
    <w:rsid w:val="00485D5F"/>
    <w:rsid w:val="004866D4"/>
    <w:rsid w:val="0048714D"/>
    <w:rsid w:val="004872D9"/>
    <w:rsid w:val="00487642"/>
    <w:rsid w:val="00490776"/>
    <w:rsid w:val="00491C52"/>
    <w:rsid w:val="00491DE2"/>
    <w:rsid w:val="004922EC"/>
    <w:rsid w:val="00492444"/>
    <w:rsid w:val="00492EC2"/>
    <w:rsid w:val="0049322D"/>
    <w:rsid w:val="00493254"/>
    <w:rsid w:val="004932C4"/>
    <w:rsid w:val="00493525"/>
    <w:rsid w:val="00493B14"/>
    <w:rsid w:val="0049559C"/>
    <w:rsid w:val="00495F79"/>
    <w:rsid w:val="004961A7"/>
    <w:rsid w:val="004965D5"/>
    <w:rsid w:val="00496904"/>
    <w:rsid w:val="00496EF0"/>
    <w:rsid w:val="00497277"/>
    <w:rsid w:val="004A0AE1"/>
    <w:rsid w:val="004A0B76"/>
    <w:rsid w:val="004A10E3"/>
    <w:rsid w:val="004A1517"/>
    <w:rsid w:val="004A196A"/>
    <w:rsid w:val="004A320F"/>
    <w:rsid w:val="004A44AD"/>
    <w:rsid w:val="004A50AB"/>
    <w:rsid w:val="004A5213"/>
    <w:rsid w:val="004A5456"/>
    <w:rsid w:val="004A58A2"/>
    <w:rsid w:val="004A5A1B"/>
    <w:rsid w:val="004A65AB"/>
    <w:rsid w:val="004A6AD0"/>
    <w:rsid w:val="004A79B6"/>
    <w:rsid w:val="004A7C6E"/>
    <w:rsid w:val="004B0145"/>
    <w:rsid w:val="004B02FC"/>
    <w:rsid w:val="004B0828"/>
    <w:rsid w:val="004B12D9"/>
    <w:rsid w:val="004B1DD5"/>
    <w:rsid w:val="004B263F"/>
    <w:rsid w:val="004B2C91"/>
    <w:rsid w:val="004B3479"/>
    <w:rsid w:val="004B3C77"/>
    <w:rsid w:val="004B4EB8"/>
    <w:rsid w:val="004B5CEB"/>
    <w:rsid w:val="004B66DA"/>
    <w:rsid w:val="004B7321"/>
    <w:rsid w:val="004B7342"/>
    <w:rsid w:val="004B7F0D"/>
    <w:rsid w:val="004B7FD0"/>
    <w:rsid w:val="004C023C"/>
    <w:rsid w:val="004C165E"/>
    <w:rsid w:val="004C18EA"/>
    <w:rsid w:val="004C218D"/>
    <w:rsid w:val="004C23E7"/>
    <w:rsid w:val="004C2557"/>
    <w:rsid w:val="004C390B"/>
    <w:rsid w:val="004C39B1"/>
    <w:rsid w:val="004C49FB"/>
    <w:rsid w:val="004C4D67"/>
    <w:rsid w:val="004C59E4"/>
    <w:rsid w:val="004C5A82"/>
    <w:rsid w:val="004C5B4A"/>
    <w:rsid w:val="004C666A"/>
    <w:rsid w:val="004C72F5"/>
    <w:rsid w:val="004C74BA"/>
    <w:rsid w:val="004C774F"/>
    <w:rsid w:val="004C79A7"/>
    <w:rsid w:val="004D01B6"/>
    <w:rsid w:val="004D0681"/>
    <w:rsid w:val="004D0FAC"/>
    <w:rsid w:val="004D136F"/>
    <w:rsid w:val="004D1F7B"/>
    <w:rsid w:val="004D214E"/>
    <w:rsid w:val="004D2A32"/>
    <w:rsid w:val="004D32B0"/>
    <w:rsid w:val="004D38C1"/>
    <w:rsid w:val="004D48FF"/>
    <w:rsid w:val="004D4D66"/>
    <w:rsid w:val="004D56DB"/>
    <w:rsid w:val="004D592E"/>
    <w:rsid w:val="004D60B1"/>
    <w:rsid w:val="004D715A"/>
    <w:rsid w:val="004D7AAF"/>
    <w:rsid w:val="004D7E2F"/>
    <w:rsid w:val="004E2050"/>
    <w:rsid w:val="004E3306"/>
    <w:rsid w:val="004E3896"/>
    <w:rsid w:val="004E404C"/>
    <w:rsid w:val="004E40ED"/>
    <w:rsid w:val="004E4E06"/>
    <w:rsid w:val="004E5BA4"/>
    <w:rsid w:val="004E6E8C"/>
    <w:rsid w:val="004E6F92"/>
    <w:rsid w:val="004F003D"/>
    <w:rsid w:val="004F0594"/>
    <w:rsid w:val="004F0DBD"/>
    <w:rsid w:val="004F119F"/>
    <w:rsid w:val="004F1344"/>
    <w:rsid w:val="004F1EC0"/>
    <w:rsid w:val="004F27CE"/>
    <w:rsid w:val="004F48E5"/>
    <w:rsid w:val="004F4A1E"/>
    <w:rsid w:val="004F6A87"/>
    <w:rsid w:val="004F74C4"/>
    <w:rsid w:val="004F7618"/>
    <w:rsid w:val="004F7784"/>
    <w:rsid w:val="004F7E95"/>
    <w:rsid w:val="0050056C"/>
    <w:rsid w:val="0050156F"/>
    <w:rsid w:val="00501D9F"/>
    <w:rsid w:val="0050348C"/>
    <w:rsid w:val="00504DF1"/>
    <w:rsid w:val="00504ED3"/>
    <w:rsid w:val="005053EB"/>
    <w:rsid w:val="00506321"/>
    <w:rsid w:val="0050640B"/>
    <w:rsid w:val="00507584"/>
    <w:rsid w:val="00507780"/>
    <w:rsid w:val="00507B82"/>
    <w:rsid w:val="005100B7"/>
    <w:rsid w:val="005113C8"/>
    <w:rsid w:val="00511EE4"/>
    <w:rsid w:val="00512AA8"/>
    <w:rsid w:val="00515085"/>
    <w:rsid w:val="00515CAF"/>
    <w:rsid w:val="0051632A"/>
    <w:rsid w:val="00516998"/>
    <w:rsid w:val="00517930"/>
    <w:rsid w:val="0052015B"/>
    <w:rsid w:val="00520FB7"/>
    <w:rsid w:val="00521087"/>
    <w:rsid w:val="005210A0"/>
    <w:rsid w:val="005219C7"/>
    <w:rsid w:val="00522FFA"/>
    <w:rsid w:val="00523C30"/>
    <w:rsid w:val="0052472B"/>
    <w:rsid w:val="00525328"/>
    <w:rsid w:val="0052646E"/>
    <w:rsid w:val="005273A3"/>
    <w:rsid w:val="00530291"/>
    <w:rsid w:val="00530847"/>
    <w:rsid w:val="005317E3"/>
    <w:rsid w:val="005319DC"/>
    <w:rsid w:val="00531C30"/>
    <w:rsid w:val="00531CBD"/>
    <w:rsid w:val="00532774"/>
    <w:rsid w:val="00532C34"/>
    <w:rsid w:val="005338C2"/>
    <w:rsid w:val="00533F8E"/>
    <w:rsid w:val="00535214"/>
    <w:rsid w:val="00536312"/>
    <w:rsid w:val="00536471"/>
    <w:rsid w:val="00536B5D"/>
    <w:rsid w:val="0053742F"/>
    <w:rsid w:val="00537B65"/>
    <w:rsid w:val="005406B6"/>
    <w:rsid w:val="00541311"/>
    <w:rsid w:val="00542356"/>
    <w:rsid w:val="00542EE0"/>
    <w:rsid w:val="00543324"/>
    <w:rsid w:val="00543DF8"/>
    <w:rsid w:val="00543FED"/>
    <w:rsid w:val="00544A83"/>
    <w:rsid w:val="00544D7E"/>
    <w:rsid w:val="005450B6"/>
    <w:rsid w:val="00545402"/>
    <w:rsid w:val="00545951"/>
    <w:rsid w:val="005477C1"/>
    <w:rsid w:val="00547DBC"/>
    <w:rsid w:val="00550077"/>
    <w:rsid w:val="0055041B"/>
    <w:rsid w:val="00551BA4"/>
    <w:rsid w:val="00553D77"/>
    <w:rsid w:val="00554003"/>
    <w:rsid w:val="0055403D"/>
    <w:rsid w:val="0055539A"/>
    <w:rsid w:val="005553CB"/>
    <w:rsid w:val="00555586"/>
    <w:rsid w:val="00555D24"/>
    <w:rsid w:val="00555F25"/>
    <w:rsid w:val="00556B65"/>
    <w:rsid w:val="00560759"/>
    <w:rsid w:val="00562AEE"/>
    <w:rsid w:val="005637F9"/>
    <w:rsid w:val="005639A7"/>
    <w:rsid w:val="0056452A"/>
    <w:rsid w:val="00565FD1"/>
    <w:rsid w:val="00566D44"/>
    <w:rsid w:val="00567207"/>
    <w:rsid w:val="00567B6F"/>
    <w:rsid w:val="00567E5D"/>
    <w:rsid w:val="00570395"/>
    <w:rsid w:val="005703B0"/>
    <w:rsid w:val="0057074E"/>
    <w:rsid w:val="0057101B"/>
    <w:rsid w:val="00571A1C"/>
    <w:rsid w:val="00571E4D"/>
    <w:rsid w:val="00572107"/>
    <w:rsid w:val="00572865"/>
    <w:rsid w:val="00573B1E"/>
    <w:rsid w:val="00573B35"/>
    <w:rsid w:val="00574013"/>
    <w:rsid w:val="00574805"/>
    <w:rsid w:val="005750ED"/>
    <w:rsid w:val="005754BC"/>
    <w:rsid w:val="00575F0A"/>
    <w:rsid w:val="00576ED9"/>
    <w:rsid w:val="00577A82"/>
    <w:rsid w:val="00577AE4"/>
    <w:rsid w:val="005801BE"/>
    <w:rsid w:val="00582C33"/>
    <w:rsid w:val="0058489D"/>
    <w:rsid w:val="00584970"/>
    <w:rsid w:val="005849D0"/>
    <w:rsid w:val="00584E75"/>
    <w:rsid w:val="005855DD"/>
    <w:rsid w:val="00585B44"/>
    <w:rsid w:val="005860C0"/>
    <w:rsid w:val="00586B76"/>
    <w:rsid w:val="00586CC4"/>
    <w:rsid w:val="0058739A"/>
    <w:rsid w:val="005901B7"/>
    <w:rsid w:val="005903F6"/>
    <w:rsid w:val="00590B49"/>
    <w:rsid w:val="00591D11"/>
    <w:rsid w:val="00592B58"/>
    <w:rsid w:val="00593367"/>
    <w:rsid w:val="00594512"/>
    <w:rsid w:val="005946EE"/>
    <w:rsid w:val="00594AE0"/>
    <w:rsid w:val="0059532D"/>
    <w:rsid w:val="0059549D"/>
    <w:rsid w:val="00595CA7"/>
    <w:rsid w:val="005968BA"/>
    <w:rsid w:val="00596BA7"/>
    <w:rsid w:val="0059732F"/>
    <w:rsid w:val="005A3A74"/>
    <w:rsid w:val="005A4A05"/>
    <w:rsid w:val="005A4DE2"/>
    <w:rsid w:val="005A57CD"/>
    <w:rsid w:val="005A6487"/>
    <w:rsid w:val="005B14E1"/>
    <w:rsid w:val="005B1C4A"/>
    <w:rsid w:val="005B233B"/>
    <w:rsid w:val="005B4562"/>
    <w:rsid w:val="005B461D"/>
    <w:rsid w:val="005B537C"/>
    <w:rsid w:val="005B59E4"/>
    <w:rsid w:val="005C11AE"/>
    <w:rsid w:val="005C1366"/>
    <w:rsid w:val="005C17FD"/>
    <w:rsid w:val="005C1C81"/>
    <w:rsid w:val="005C1F5C"/>
    <w:rsid w:val="005C22C3"/>
    <w:rsid w:val="005C2A55"/>
    <w:rsid w:val="005C2E4C"/>
    <w:rsid w:val="005C305A"/>
    <w:rsid w:val="005C43EB"/>
    <w:rsid w:val="005C4B85"/>
    <w:rsid w:val="005C5889"/>
    <w:rsid w:val="005C6B76"/>
    <w:rsid w:val="005C6CC3"/>
    <w:rsid w:val="005C7664"/>
    <w:rsid w:val="005C7A23"/>
    <w:rsid w:val="005C7AF4"/>
    <w:rsid w:val="005D0114"/>
    <w:rsid w:val="005D013D"/>
    <w:rsid w:val="005D0DA7"/>
    <w:rsid w:val="005D1231"/>
    <w:rsid w:val="005D1574"/>
    <w:rsid w:val="005D2BE2"/>
    <w:rsid w:val="005D3A72"/>
    <w:rsid w:val="005D43DD"/>
    <w:rsid w:val="005D4D7E"/>
    <w:rsid w:val="005D5034"/>
    <w:rsid w:val="005D5757"/>
    <w:rsid w:val="005D5D66"/>
    <w:rsid w:val="005D5E08"/>
    <w:rsid w:val="005D5E23"/>
    <w:rsid w:val="005D6722"/>
    <w:rsid w:val="005D6A6E"/>
    <w:rsid w:val="005D71AB"/>
    <w:rsid w:val="005D7268"/>
    <w:rsid w:val="005E02AF"/>
    <w:rsid w:val="005E0BB1"/>
    <w:rsid w:val="005E0CEB"/>
    <w:rsid w:val="005E15B8"/>
    <w:rsid w:val="005E1F51"/>
    <w:rsid w:val="005E2BCE"/>
    <w:rsid w:val="005E2E0B"/>
    <w:rsid w:val="005E31CF"/>
    <w:rsid w:val="005E3748"/>
    <w:rsid w:val="005E387B"/>
    <w:rsid w:val="005E3DD9"/>
    <w:rsid w:val="005E4238"/>
    <w:rsid w:val="005E480D"/>
    <w:rsid w:val="005E4C4A"/>
    <w:rsid w:val="005E505A"/>
    <w:rsid w:val="005E5A46"/>
    <w:rsid w:val="005E637E"/>
    <w:rsid w:val="005E6BE3"/>
    <w:rsid w:val="005F0B9B"/>
    <w:rsid w:val="005F1828"/>
    <w:rsid w:val="005F1A8B"/>
    <w:rsid w:val="005F23CD"/>
    <w:rsid w:val="005F31A8"/>
    <w:rsid w:val="005F3515"/>
    <w:rsid w:val="005F4952"/>
    <w:rsid w:val="005F4A85"/>
    <w:rsid w:val="005F4E16"/>
    <w:rsid w:val="005F65C1"/>
    <w:rsid w:val="005F6E24"/>
    <w:rsid w:val="005F75F6"/>
    <w:rsid w:val="005F7A67"/>
    <w:rsid w:val="006007F4"/>
    <w:rsid w:val="006014D1"/>
    <w:rsid w:val="00601628"/>
    <w:rsid w:val="00601C21"/>
    <w:rsid w:val="00603812"/>
    <w:rsid w:val="00603A51"/>
    <w:rsid w:val="00603A60"/>
    <w:rsid w:val="006044B6"/>
    <w:rsid w:val="006045DC"/>
    <w:rsid w:val="00604D4C"/>
    <w:rsid w:val="006058A8"/>
    <w:rsid w:val="00606213"/>
    <w:rsid w:val="006064A2"/>
    <w:rsid w:val="006069B0"/>
    <w:rsid w:val="00606D76"/>
    <w:rsid w:val="00607EF8"/>
    <w:rsid w:val="00610265"/>
    <w:rsid w:val="00611429"/>
    <w:rsid w:val="00611D45"/>
    <w:rsid w:val="00612275"/>
    <w:rsid w:val="0061231C"/>
    <w:rsid w:val="00612890"/>
    <w:rsid w:val="00612997"/>
    <w:rsid w:val="00612ABD"/>
    <w:rsid w:val="00613029"/>
    <w:rsid w:val="00613629"/>
    <w:rsid w:val="0061396C"/>
    <w:rsid w:val="00616060"/>
    <w:rsid w:val="00616222"/>
    <w:rsid w:val="00616B97"/>
    <w:rsid w:val="00617876"/>
    <w:rsid w:val="00617CE3"/>
    <w:rsid w:val="00620B65"/>
    <w:rsid w:val="006221F5"/>
    <w:rsid w:val="00622266"/>
    <w:rsid w:val="00622D27"/>
    <w:rsid w:val="006238DC"/>
    <w:rsid w:val="00623B53"/>
    <w:rsid w:val="00624ECD"/>
    <w:rsid w:val="00625B56"/>
    <w:rsid w:val="0062652B"/>
    <w:rsid w:val="00626C22"/>
    <w:rsid w:val="0062758D"/>
    <w:rsid w:val="006277E3"/>
    <w:rsid w:val="00627AED"/>
    <w:rsid w:val="00630AA6"/>
    <w:rsid w:val="0063169B"/>
    <w:rsid w:val="0063358B"/>
    <w:rsid w:val="00634A8F"/>
    <w:rsid w:val="00635546"/>
    <w:rsid w:val="00635ABC"/>
    <w:rsid w:val="0063683C"/>
    <w:rsid w:val="00637EE3"/>
    <w:rsid w:val="006406E8"/>
    <w:rsid w:val="00640EE8"/>
    <w:rsid w:val="00641974"/>
    <w:rsid w:val="006419DD"/>
    <w:rsid w:val="00642167"/>
    <w:rsid w:val="00642DE1"/>
    <w:rsid w:val="00643909"/>
    <w:rsid w:val="006439F1"/>
    <w:rsid w:val="00643B96"/>
    <w:rsid w:val="00643E1E"/>
    <w:rsid w:val="00644243"/>
    <w:rsid w:val="0064491B"/>
    <w:rsid w:val="00645BF6"/>
    <w:rsid w:val="006461D5"/>
    <w:rsid w:val="00646A04"/>
    <w:rsid w:val="00646A6F"/>
    <w:rsid w:val="006477F8"/>
    <w:rsid w:val="00647B50"/>
    <w:rsid w:val="00647E55"/>
    <w:rsid w:val="0065158C"/>
    <w:rsid w:val="00651ABD"/>
    <w:rsid w:val="00652298"/>
    <w:rsid w:val="006529C2"/>
    <w:rsid w:val="006529D0"/>
    <w:rsid w:val="00652BC4"/>
    <w:rsid w:val="00652FF5"/>
    <w:rsid w:val="00653803"/>
    <w:rsid w:val="00654729"/>
    <w:rsid w:val="00654DFA"/>
    <w:rsid w:val="00654E20"/>
    <w:rsid w:val="00654F28"/>
    <w:rsid w:val="0065532A"/>
    <w:rsid w:val="0065581C"/>
    <w:rsid w:val="006558FC"/>
    <w:rsid w:val="00656476"/>
    <w:rsid w:val="00656B86"/>
    <w:rsid w:val="00657A8E"/>
    <w:rsid w:val="00657EDF"/>
    <w:rsid w:val="00657EE1"/>
    <w:rsid w:val="00660D8C"/>
    <w:rsid w:val="00661E30"/>
    <w:rsid w:val="00663431"/>
    <w:rsid w:val="00663563"/>
    <w:rsid w:val="006636B0"/>
    <w:rsid w:val="006637CB"/>
    <w:rsid w:val="00663CA9"/>
    <w:rsid w:val="006648F5"/>
    <w:rsid w:val="00665868"/>
    <w:rsid w:val="006658A4"/>
    <w:rsid w:val="006659DC"/>
    <w:rsid w:val="00665F00"/>
    <w:rsid w:val="00666A15"/>
    <w:rsid w:val="00667CD5"/>
    <w:rsid w:val="0067019A"/>
    <w:rsid w:val="0067224E"/>
    <w:rsid w:val="006734C3"/>
    <w:rsid w:val="00673B77"/>
    <w:rsid w:val="006757A3"/>
    <w:rsid w:val="00676294"/>
    <w:rsid w:val="006765D8"/>
    <w:rsid w:val="006770FD"/>
    <w:rsid w:val="0067725C"/>
    <w:rsid w:val="006775D1"/>
    <w:rsid w:val="0067762E"/>
    <w:rsid w:val="00680BFA"/>
    <w:rsid w:val="00681B26"/>
    <w:rsid w:val="00681D0D"/>
    <w:rsid w:val="00681ECE"/>
    <w:rsid w:val="0068220A"/>
    <w:rsid w:val="0068358E"/>
    <w:rsid w:val="00683B48"/>
    <w:rsid w:val="0068403B"/>
    <w:rsid w:val="00685A32"/>
    <w:rsid w:val="0068645D"/>
    <w:rsid w:val="00686FAC"/>
    <w:rsid w:val="00686FFD"/>
    <w:rsid w:val="006871EF"/>
    <w:rsid w:val="0069112D"/>
    <w:rsid w:val="0069127D"/>
    <w:rsid w:val="00691684"/>
    <w:rsid w:val="00692BA5"/>
    <w:rsid w:val="00693638"/>
    <w:rsid w:val="006949AB"/>
    <w:rsid w:val="00694CBD"/>
    <w:rsid w:val="00695E15"/>
    <w:rsid w:val="00696250"/>
    <w:rsid w:val="0069689B"/>
    <w:rsid w:val="006A041A"/>
    <w:rsid w:val="006A10D7"/>
    <w:rsid w:val="006A181A"/>
    <w:rsid w:val="006A1ED0"/>
    <w:rsid w:val="006A1EFE"/>
    <w:rsid w:val="006A22F2"/>
    <w:rsid w:val="006A2385"/>
    <w:rsid w:val="006A3B29"/>
    <w:rsid w:val="006A3B87"/>
    <w:rsid w:val="006A4FFC"/>
    <w:rsid w:val="006A5FBA"/>
    <w:rsid w:val="006B01A0"/>
    <w:rsid w:val="006B069A"/>
    <w:rsid w:val="006B1164"/>
    <w:rsid w:val="006B1A80"/>
    <w:rsid w:val="006B1CF9"/>
    <w:rsid w:val="006B2806"/>
    <w:rsid w:val="006B32B1"/>
    <w:rsid w:val="006B359B"/>
    <w:rsid w:val="006B3745"/>
    <w:rsid w:val="006B4709"/>
    <w:rsid w:val="006B4739"/>
    <w:rsid w:val="006B4BBF"/>
    <w:rsid w:val="006B52F8"/>
    <w:rsid w:val="006B68C4"/>
    <w:rsid w:val="006B70B6"/>
    <w:rsid w:val="006C0DA5"/>
    <w:rsid w:val="006C1E66"/>
    <w:rsid w:val="006C1EE3"/>
    <w:rsid w:val="006C220F"/>
    <w:rsid w:val="006C2351"/>
    <w:rsid w:val="006C2481"/>
    <w:rsid w:val="006C29EF"/>
    <w:rsid w:val="006C30BA"/>
    <w:rsid w:val="006C3317"/>
    <w:rsid w:val="006C4DEB"/>
    <w:rsid w:val="006C5483"/>
    <w:rsid w:val="006C5851"/>
    <w:rsid w:val="006C5D97"/>
    <w:rsid w:val="006C622C"/>
    <w:rsid w:val="006C644F"/>
    <w:rsid w:val="006C6D10"/>
    <w:rsid w:val="006D0770"/>
    <w:rsid w:val="006D0F42"/>
    <w:rsid w:val="006D3007"/>
    <w:rsid w:val="006D3578"/>
    <w:rsid w:val="006D4AE7"/>
    <w:rsid w:val="006D5227"/>
    <w:rsid w:val="006D6DC5"/>
    <w:rsid w:val="006D7CD0"/>
    <w:rsid w:val="006E0881"/>
    <w:rsid w:val="006E0B4B"/>
    <w:rsid w:val="006E0EFD"/>
    <w:rsid w:val="006E1775"/>
    <w:rsid w:val="006E1B15"/>
    <w:rsid w:val="006E1DFE"/>
    <w:rsid w:val="006E24B2"/>
    <w:rsid w:val="006E2A1A"/>
    <w:rsid w:val="006E2DC2"/>
    <w:rsid w:val="006E3AF1"/>
    <w:rsid w:val="006E5B17"/>
    <w:rsid w:val="006E5F22"/>
    <w:rsid w:val="006E6E26"/>
    <w:rsid w:val="006E797B"/>
    <w:rsid w:val="006F000A"/>
    <w:rsid w:val="006F0FE1"/>
    <w:rsid w:val="006F1BED"/>
    <w:rsid w:val="006F1D70"/>
    <w:rsid w:val="006F25DA"/>
    <w:rsid w:val="006F49CA"/>
    <w:rsid w:val="006F4A08"/>
    <w:rsid w:val="006F4BC3"/>
    <w:rsid w:val="006F6D04"/>
    <w:rsid w:val="006F71D5"/>
    <w:rsid w:val="006F7B1B"/>
    <w:rsid w:val="006F7E3F"/>
    <w:rsid w:val="006F7FC6"/>
    <w:rsid w:val="00700424"/>
    <w:rsid w:val="00700ECA"/>
    <w:rsid w:val="00701353"/>
    <w:rsid w:val="00701F6B"/>
    <w:rsid w:val="00702DAA"/>
    <w:rsid w:val="00702E9A"/>
    <w:rsid w:val="00703079"/>
    <w:rsid w:val="00703A9A"/>
    <w:rsid w:val="00703F4E"/>
    <w:rsid w:val="007041FE"/>
    <w:rsid w:val="00704ADE"/>
    <w:rsid w:val="00704B6B"/>
    <w:rsid w:val="00704BF2"/>
    <w:rsid w:val="00704E97"/>
    <w:rsid w:val="00704EF1"/>
    <w:rsid w:val="00705A1D"/>
    <w:rsid w:val="00705F1E"/>
    <w:rsid w:val="00706D87"/>
    <w:rsid w:val="00707AD6"/>
    <w:rsid w:val="00707BC7"/>
    <w:rsid w:val="00710078"/>
    <w:rsid w:val="00710825"/>
    <w:rsid w:val="00710FCB"/>
    <w:rsid w:val="007116FD"/>
    <w:rsid w:val="0071203F"/>
    <w:rsid w:val="007120DE"/>
    <w:rsid w:val="0071235D"/>
    <w:rsid w:val="007126DE"/>
    <w:rsid w:val="00713118"/>
    <w:rsid w:val="00716F9C"/>
    <w:rsid w:val="007175F9"/>
    <w:rsid w:val="00717800"/>
    <w:rsid w:val="00717C29"/>
    <w:rsid w:val="00717C2F"/>
    <w:rsid w:val="00721B94"/>
    <w:rsid w:val="00721C1C"/>
    <w:rsid w:val="00721FE7"/>
    <w:rsid w:val="007225CC"/>
    <w:rsid w:val="00722A6A"/>
    <w:rsid w:val="00722A9E"/>
    <w:rsid w:val="0072406A"/>
    <w:rsid w:val="0072589A"/>
    <w:rsid w:val="00725AA0"/>
    <w:rsid w:val="00726352"/>
    <w:rsid w:val="007266CE"/>
    <w:rsid w:val="00726DE1"/>
    <w:rsid w:val="00727168"/>
    <w:rsid w:val="007279C4"/>
    <w:rsid w:val="00730078"/>
    <w:rsid w:val="00730543"/>
    <w:rsid w:val="00730F50"/>
    <w:rsid w:val="007315E0"/>
    <w:rsid w:val="00731951"/>
    <w:rsid w:val="00731C1D"/>
    <w:rsid w:val="007325DC"/>
    <w:rsid w:val="00732D03"/>
    <w:rsid w:val="007332F8"/>
    <w:rsid w:val="00733D7B"/>
    <w:rsid w:val="00733FF1"/>
    <w:rsid w:val="00734A4D"/>
    <w:rsid w:val="00735489"/>
    <w:rsid w:val="0073703E"/>
    <w:rsid w:val="00737396"/>
    <w:rsid w:val="007376EA"/>
    <w:rsid w:val="00737CD4"/>
    <w:rsid w:val="007400BD"/>
    <w:rsid w:val="00740425"/>
    <w:rsid w:val="00741A64"/>
    <w:rsid w:val="00742CB4"/>
    <w:rsid w:val="00743879"/>
    <w:rsid w:val="00743B5C"/>
    <w:rsid w:val="00744210"/>
    <w:rsid w:val="007442B0"/>
    <w:rsid w:val="007447E5"/>
    <w:rsid w:val="00744838"/>
    <w:rsid w:val="0074518F"/>
    <w:rsid w:val="0074564F"/>
    <w:rsid w:val="00746346"/>
    <w:rsid w:val="00746680"/>
    <w:rsid w:val="0074728C"/>
    <w:rsid w:val="00747FE6"/>
    <w:rsid w:val="00750A86"/>
    <w:rsid w:val="00750E44"/>
    <w:rsid w:val="00751B05"/>
    <w:rsid w:val="00752B96"/>
    <w:rsid w:val="00753D08"/>
    <w:rsid w:val="007546EE"/>
    <w:rsid w:val="00755C73"/>
    <w:rsid w:val="00756643"/>
    <w:rsid w:val="00756EDF"/>
    <w:rsid w:val="007570D7"/>
    <w:rsid w:val="007572D1"/>
    <w:rsid w:val="007606CA"/>
    <w:rsid w:val="0076088B"/>
    <w:rsid w:val="00760907"/>
    <w:rsid w:val="00761E14"/>
    <w:rsid w:val="007620A0"/>
    <w:rsid w:val="00762D0D"/>
    <w:rsid w:val="0076330D"/>
    <w:rsid w:val="0076433E"/>
    <w:rsid w:val="00764A4E"/>
    <w:rsid w:val="00766C8A"/>
    <w:rsid w:val="00766D8D"/>
    <w:rsid w:val="00766F21"/>
    <w:rsid w:val="00767641"/>
    <w:rsid w:val="00767A4F"/>
    <w:rsid w:val="007709AA"/>
    <w:rsid w:val="00770AF6"/>
    <w:rsid w:val="0077226F"/>
    <w:rsid w:val="00772768"/>
    <w:rsid w:val="00773241"/>
    <w:rsid w:val="00773367"/>
    <w:rsid w:val="00773395"/>
    <w:rsid w:val="007742FA"/>
    <w:rsid w:val="00774714"/>
    <w:rsid w:val="007747EE"/>
    <w:rsid w:val="007752AC"/>
    <w:rsid w:val="0077648B"/>
    <w:rsid w:val="00777BDE"/>
    <w:rsid w:val="00777FB5"/>
    <w:rsid w:val="00777FBA"/>
    <w:rsid w:val="00780836"/>
    <w:rsid w:val="00781D51"/>
    <w:rsid w:val="00781FD9"/>
    <w:rsid w:val="00782CB4"/>
    <w:rsid w:val="0078304C"/>
    <w:rsid w:val="007846AF"/>
    <w:rsid w:val="00784D6A"/>
    <w:rsid w:val="00785285"/>
    <w:rsid w:val="00786C1F"/>
    <w:rsid w:val="0078A716"/>
    <w:rsid w:val="00790CB8"/>
    <w:rsid w:val="007913EB"/>
    <w:rsid w:val="007924C7"/>
    <w:rsid w:val="007929B5"/>
    <w:rsid w:val="00792E14"/>
    <w:rsid w:val="0079309A"/>
    <w:rsid w:val="00793454"/>
    <w:rsid w:val="007943E3"/>
    <w:rsid w:val="007951E1"/>
    <w:rsid w:val="00795204"/>
    <w:rsid w:val="00795712"/>
    <w:rsid w:val="00796047"/>
    <w:rsid w:val="007962D2"/>
    <w:rsid w:val="00796468"/>
    <w:rsid w:val="007964A8"/>
    <w:rsid w:val="00797DA7"/>
    <w:rsid w:val="007A0924"/>
    <w:rsid w:val="007A22E5"/>
    <w:rsid w:val="007A246B"/>
    <w:rsid w:val="007A26E9"/>
    <w:rsid w:val="007A2FC2"/>
    <w:rsid w:val="007A36F0"/>
    <w:rsid w:val="007A45BE"/>
    <w:rsid w:val="007A4D30"/>
    <w:rsid w:val="007A50A8"/>
    <w:rsid w:val="007A53C9"/>
    <w:rsid w:val="007A5704"/>
    <w:rsid w:val="007A5FF1"/>
    <w:rsid w:val="007A64B2"/>
    <w:rsid w:val="007A68D2"/>
    <w:rsid w:val="007A7397"/>
    <w:rsid w:val="007B0E49"/>
    <w:rsid w:val="007B2823"/>
    <w:rsid w:val="007B2904"/>
    <w:rsid w:val="007B2A0B"/>
    <w:rsid w:val="007B33CF"/>
    <w:rsid w:val="007B3F68"/>
    <w:rsid w:val="007B42AE"/>
    <w:rsid w:val="007B4320"/>
    <w:rsid w:val="007B4620"/>
    <w:rsid w:val="007B4927"/>
    <w:rsid w:val="007B583E"/>
    <w:rsid w:val="007B6039"/>
    <w:rsid w:val="007B6EFF"/>
    <w:rsid w:val="007B7273"/>
    <w:rsid w:val="007B7390"/>
    <w:rsid w:val="007B7EC4"/>
    <w:rsid w:val="007C04FC"/>
    <w:rsid w:val="007C0821"/>
    <w:rsid w:val="007C13F0"/>
    <w:rsid w:val="007C1889"/>
    <w:rsid w:val="007C1985"/>
    <w:rsid w:val="007C1AD6"/>
    <w:rsid w:val="007C219E"/>
    <w:rsid w:val="007C3FF5"/>
    <w:rsid w:val="007C4039"/>
    <w:rsid w:val="007C5345"/>
    <w:rsid w:val="007C636C"/>
    <w:rsid w:val="007C666F"/>
    <w:rsid w:val="007C6DBF"/>
    <w:rsid w:val="007C7A06"/>
    <w:rsid w:val="007C7F69"/>
    <w:rsid w:val="007D13CD"/>
    <w:rsid w:val="007D1966"/>
    <w:rsid w:val="007D2A54"/>
    <w:rsid w:val="007D2FDB"/>
    <w:rsid w:val="007D38F2"/>
    <w:rsid w:val="007D4E92"/>
    <w:rsid w:val="007D4FA3"/>
    <w:rsid w:val="007D515F"/>
    <w:rsid w:val="007D5557"/>
    <w:rsid w:val="007D58C9"/>
    <w:rsid w:val="007D5E54"/>
    <w:rsid w:val="007D67A5"/>
    <w:rsid w:val="007D68ED"/>
    <w:rsid w:val="007D73E5"/>
    <w:rsid w:val="007E0743"/>
    <w:rsid w:val="007E0950"/>
    <w:rsid w:val="007E100A"/>
    <w:rsid w:val="007E1BC0"/>
    <w:rsid w:val="007E1F07"/>
    <w:rsid w:val="007E2F0E"/>
    <w:rsid w:val="007E33C0"/>
    <w:rsid w:val="007E3924"/>
    <w:rsid w:val="007E3ACB"/>
    <w:rsid w:val="007E435F"/>
    <w:rsid w:val="007E523D"/>
    <w:rsid w:val="007E5330"/>
    <w:rsid w:val="007E696B"/>
    <w:rsid w:val="007E6CFA"/>
    <w:rsid w:val="007E743B"/>
    <w:rsid w:val="007E753D"/>
    <w:rsid w:val="007E7A04"/>
    <w:rsid w:val="007E7AAD"/>
    <w:rsid w:val="007F00DC"/>
    <w:rsid w:val="007F1247"/>
    <w:rsid w:val="007F136A"/>
    <w:rsid w:val="007F13C9"/>
    <w:rsid w:val="007F1794"/>
    <w:rsid w:val="007F192C"/>
    <w:rsid w:val="007F1D14"/>
    <w:rsid w:val="007F3C83"/>
    <w:rsid w:val="007F4286"/>
    <w:rsid w:val="007F5987"/>
    <w:rsid w:val="007F7935"/>
    <w:rsid w:val="007F79BA"/>
    <w:rsid w:val="007F7E14"/>
    <w:rsid w:val="00800B70"/>
    <w:rsid w:val="00801475"/>
    <w:rsid w:val="00801C36"/>
    <w:rsid w:val="00801D5E"/>
    <w:rsid w:val="008021E4"/>
    <w:rsid w:val="0080264C"/>
    <w:rsid w:val="00802B91"/>
    <w:rsid w:val="0080301E"/>
    <w:rsid w:val="0080323A"/>
    <w:rsid w:val="008036E5"/>
    <w:rsid w:val="00803D3D"/>
    <w:rsid w:val="008043E2"/>
    <w:rsid w:val="00804519"/>
    <w:rsid w:val="0080513F"/>
    <w:rsid w:val="008058AA"/>
    <w:rsid w:val="00805CAA"/>
    <w:rsid w:val="008060FF"/>
    <w:rsid w:val="00806205"/>
    <w:rsid w:val="0080675A"/>
    <w:rsid w:val="008067E9"/>
    <w:rsid w:val="00806C57"/>
    <w:rsid w:val="00807C52"/>
    <w:rsid w:val="00811D0B"/>
    <w:rsid w:val="0081236D"/>
    <w:rsid w:val="00813A95"/>
    <w:rsid w:val="00813EC6"/>
    <w:rsid w:val="00815901"/>
    <w:rsid w:val="00816457"/>
    <w:rsid w:val="008168C2"/>
    <w:rsid w:val="00816ADE"/>
    <w:rsid w:val="008179EC"/>
    <w:rsid w:val="00817E0C"/>
    <w:rsid w:val="008204DA"/>
    <w:rsid w:val="008218D6"/>
    <w:rsid w:val="00821D10"/>
    <w:rsid w:val="008225C4"/>
    <w:rsid w:val="008254EC"/>
    <w:rsid w:val="00825578"/>
    <w:rsid w:val="00825600"/>
    <w:rsid w:val="00825C92"/>
    <w:rsid w:val="00827369"/>
    <w:rsid w:val="00827700"/>
    <w:rsid w:val="00827BD1"/>
    <w:rsid w:val="00830422"/>
    <w:rsid w:val="008304BF"/>
    <w:rsid w:val="008306EE"/>
    <w:rsid w:val="0083082F"/>
    <w:rsid w:val="00830D6E"/>
    <w:rsid w:val="00830FDF"/>
    <w:rsid w:val="0083156C"/>
    <w:rsid w:val="00831615"/>
    <w:rsid w:val="008326F6"/>
    <w:rsid w:val="008329E3"/>
    <w:rsid w:val="00832AD1"/>
    <w:rsid w:val="00832DA2"/>
    <w:rsid w:val="00832DDA"/>
    <w:rsid w:val="00833326"/>
    <w:rsid w:val="008333D5"/>
    <w:rsid w:val="008337F5"/>
    <w:rsid w:val="00833A97"/>
    <w:rsid w:val="00833B1A"/>
    <w:rsid w:val="00833E87"/>
    <w:rsid w:val="00834A70"/>
    <w:rsid w:val="00834AF7"/>
    <w:rsid w:val="00834CC4"/>
    <w:rsid w:val="00834FF5"/>
    <w:rsid w:val="0083558D"/>
    <w:rsid w:val="0083578D"/>
    <w:rsid w:val="00835B99"/>
    <w:rsid w:val="00835FF6"/>
    <w:rsid w:val="0083607C"/>
    <w:rsid w:val="00836B7C"/>
    <w:rsid w:val="00836D23"/>
    <w:rsid w:val="00836F01"/>
    <w:rsid w:val="00836F3D"/>
    <w:rsid w:val="00837AE8"/>
    <w:rsid w:val="00837D9C"/>
    <w:rsid w:val="00837EDA"/>
    <w:rsid w:val="00841007"/>
    <w:rsid w:val="00841485"/>
    <w:rsid w:val="008420C3"/>
    <w:rsid w:val="00842295"/>
    <w:rsid w:val="008431F0"/>
    <w:rsid w:val="008436DF"/>
    <w:rsid w:val="0084454D"/>
    <w:rsid w:val="00844AAA"/>
    <w:rsid w:val="00845734"/>
    <w:rsid w:val="0084692B"/>
    <w:rsid w:val="00847ED1"/>
    <w:rsid w:val="0085130F"/>
    <w:rsid w:val="00852221"/>
    <w:rsid w:val="00852335"/>
    <w:rsid w:val="00852666"/>
    <w:rsid w:val="0085328F"/>
    <w:rsid w:val="00854454"/>
    <w:rsid w:val="0085581F"/>
    <w:rsid w:val="008565B5"/>
    <w:rsid w:val="0085687E"/>
    <w:rsid w:val="008578C4"/>
    <w:rsid w:val="008615F3"/>
    <w:rsid w:val="00861BC1"/>
    <w:rsid w:val="00862103"/>
    <w:rsid w:val="00862E37"/>
    <w:rsid w:val="00863576"/>
    <w:rsid w:val="00863FC6"/>
    <w:rsid w:val="008640F3"/>
    <w:rsid w:val="00864217"/>
    <w:rsid w:val="0086446C"/>
    <w:rsid w:val="0086449E"/>
    <w:rsid w:val="00864BEB"/>
    <w:rsid w:val="00865677"/>
    <w:rsid w:val="00865FBD"/>
    <w:rsid w:val="0086665A"/>
    <w:rsid w:val="00866679"/>
    <w:rsid w:val="00866714"/>
    <w:rsid w:val="00866DF3"/>
    <w:rsid w:val="00866E0B"/>
    <w:rsid w:val="00867341"/>
    <w:rsid w:val="008673AA"/>
    <w:rsid w:val="00867F27"/>
    <w:rsid w:val="008717A7"/>
    <w:rsid w:val="00871B04"/>
    <w:rsid w:val="0087230E"/>
    <w:rsid w:val="00872E9C"/>
    <w:rsid w:val="00873220"/>
    <w:rsid w:val="00873A45"/>
    <w:rsid w:val="00874921"/>
    <w:rsid w:val="00875395"/>
    <w:rsid w:val="00876B83"/>
    <w:rsid w:val="008774E9"/>
    <w:rsid w:val="0087768C"/>
    <w:rsid w:val="00877774"/>
    <w:rsid w:val="00877FB0"/>
    <w:rsid w:val="008801C2"/>
    <w:rsid w:val="00880263"/>
    <w:rsid w:val="00880402"/>
    <w:rsid w:val="00880889"/>
    <w:rsid w:val="0088137F"/>
    <w:rsid w:val="00882274"/>
    <w:rsid w:val="00882866"/>
    <w:rsid w:val="00882A86"/>
    <w:rsid w:val="00882DB7"/>
    <w:rsid w:val="008834D7"/>
    <w:rsid w:val="00883BAE"/>
    <w:rsid w:val="00883F91"/>
    <w:rsid w:val="00884251"/>
    <w:rsid w:val="00884813"/>
    <w:rsid w:val="008856E9"/>
    <w:rsid w:val="00885765"/>
    <w:rsid w:val="00885837"/>
    <w:rsid w:val="008865B0"/>
    <w:rsid w:val="00887CE5"/>
    <w:rsid w:val="00887D67"/>
    <w:rsid w:val="00887E13"/>
    <w:rsid w:val="00890053"/>
    <w:rsid w:val="008900C3"/>
    <w:rsid w:val="0089039E"/>
    <w:rsid w:val="0089073B"/>
    <w:rsid w:val="00890AEB"/>
    <w:rsid w:val="00890D9B"/>
    <w:rsid w:val="008911FC"/>
    <w:rsid w:val="00891E6B"/>
    <w:rsid w:val="00892452"/>
    <w:rsid w:val="00892F29"/>
    <w:rsid w:val="00893326"/>
    <w:rsid w:val="008933EB"/>
    <w:rsid w:val="0089553C"/>
    <w:rsid w:val="00896817"/>
    <w:rsid w:val="00896892"/>
    <w:rsid w:val="00896933"/>
    <w:rsid w:val="0089760C"/>
    <w:rsid w:val="008A00DE"/>
    <w:rsid w:val="008A0DE6"/>
    <w:rsid w:val="008A0E0B"/>
    <w:rsid w:val="008A0F55"/>
    <w:rsid w:val="008A11BB"/>
    <w:rsid w:val="008A1220"/>
    <w:rsid w:val="008A199C"/>
    <w:rsid w:val="008A1A22"/>
    <w:rsid w:val="008A1B0F"/>
    <w:rsid w:val="008A2306"/>
    <w:rsid w:val="008A43AB"/>
    <w:rsid w:val="008A47D5"/>
    <w:rsid w:val="008A4B7E"/>
    <w:rsid w:val="008A565C"/>
    <w:rsid w:val="008A678E"/>
    <w:rsid w:val="008A7643"/>
    <w:rsid w:val="008B02FC"/>
    <w:rsid w:val="008B07E0"/>
    <w:rsid w:val="008B0B0E"/>
    <w:rsid w:val="008B0C5D"/>
    <w:rsid w:val="008B108D"/>
    <w:rsid w:val="008B1B1A"/>
    <w:rsid w:val="008B2B70"/>
    <w:rsid w:val="008B37BC"/>
    <w:rsid w:val="008B4097"/>
    <w:rsid w:val="008B453E"/>
    <w:rsid w:val="008B4D8A"/>
    <w:rsid w:val="008B53A7"/>
    <w:rsid w:val="008B6440"/>
    <w:rsid w:val="008B6626"/>
    <w:rsid w:val="008B66A7"/>
    <w:rsid w:val="008B66BD"/>
    <w:rsid w:val="008B6914"/>
    <w:rsid w:val="008B7039"/>
    <w:rsid w:val="008B7771"/>
    <w:rsid w:val="008B7D0D"/>
    <w:rsid w:val="008C22D9"/>
    <w:rsid w:val="008C232B"/>
    <w:rsid w:val="008C372A"/>
    <w:rsid w:val="008C3820"/>
    <w:rsid w:val="008C4974"/>
    <w:rsid w:val="008C5DC5"/>
    <w:rsid w:val="008C5F95"/>
    <w:rsid w:val="008C6756"/>
    <w:rsid w:val="008C7140"/>
    <w:rsid w:val="008C7A07"/>
    <w:rsid w:val="008D00A2"/>
    <w:rsid w:val="008D00A7"/>
    <w:rsid w:val="008D0A0A"/>
    <w:rsid w:val="008D15ED"/>
    <w:rsid w:val="008D2CD6"/>
    <w:rsid w:val="008D374F"/>
    <w:rsid w:val="008D3D7C"/>
    <w:rsid w:val="008D4058"/>
    <w:rsid w:val="008D446A"/>
    <w:rsid w:val="008D461A"/>
    <w:rsid w:val="008D5144"/>
    <w:rsid w:val="008D5332"/>
    <w:rsid w:val="008D5868"/>
    <w:rsid w:val="008D5EE9"/>
    <w:rsid w:val="008D6AAC"/>
    <w:rsid w:val="008D6C50"/>
    <w:rsid w:val="008D71D5"/>
    <w:rsid w:val="008D7676"/>
    <w:rsid w:val="008D79B0"/>
    <w:rsid w:val="008D7AD6"/>
    <w:rsid w:val="008D7B5B"/>
    <w:rsid w:val="008E0266"/>
    <w:rsid w:val="008E054C"/>
    <w:rsid w:val="008E0859"/>
    <w:rsid w:val="008E1139"/>
    <w:rsid w:val="008E2208"/>
    <w:rsid w:val="008E375D"/>
    <w:rsid w:val="008E3FF7"/>
    <w:rsid w:val="008E4A01"/>
    <w:rsid w:val="008E4B2D"/>
    <w:rsid w:val="008E61C1"/>
    <w:rsid w:val="008E779B"/>
    <w:rsid w:val="008F07AF"/>
    <w:rsid w:val="008F0E02"/>
    <w:rsid w:val="008F190C"/>
    <w:rsid w:val="008F2419"/>
    <w:rsid w:val="008F27D7"/>
    <w:rsid w:val="008F2DE3"/>
    <w:rsid w:val="008F355A"/>
    <w:rsid w:val="008F39CD"/>
    <w:rsid w:val="008F3BA7"/>
    <w:rsid w:val="008F4792"/>
    <w:rsid w:val="008F57E8"/>
    <w:rsid w:val="008F5DE1"/>
    <w:rsid w:val="00900DC8"/>
    <w:rsid w:val="009016D1"/>
    <w:rsid w:val="009038C8"/>
    <w:rsid w:val="00903A8E"/>
    <w:rsid w:val="00904D2A"/>
    <w:rsid w:val="00904EA5"/>
    <w:rsid w:val="009077EB"/>
    <w:rsid w:val="0091046D"/>
    <w:rsid w:val="009104E2"/>
    <w:rsid w:val="009114E9"/>
    <w:rsid w:val="00911862"/>
    <w:rsid w:val="009119B6"/>
    <w:rsid w:val="00911B08"/>
    <w:rsid w:val="00912473"/>
    <w:rsid w:val="009125D2"/>
    <w:rsid w:val="00913B8F"/>
    <w:rsid w:val="00914340"/>
    <w:rsid w:val="0091485F"/>
    <w:rsid w:val="00914944"/>
    <w:rsid w:val="00914DAD"/>
    <w:rsid w:val="00915401"/>
    <w:rsid w:val="0091564E"/>
    <w:rsid w:val="009171C3"/>
    <w:rsid w:val="00920349"/>
    <w:rsid w:val="009204C1"/>
    <w:rsid w:val="0092059C"/>
    <w:rsid w:val="00920A65"/>
    <w:rsid w:val="00920B57"/>
    <w:rsid w:val="00920D8C"/>
    <w:rsid w:val="0092165D"/>
    <w:rsid w:val="00921D56"/>
    <w:rsid w:val="00922412"/>
    <w:rsid w:val="00922FE7"/>
    <w:rsid w:val="0092319A"/>
    <w:rsid w:val="009244D1"/>
    <w:rsid w:val="009249E5"/>
    <w:rsid w:val="00924C04"/>
    <w:rsid w:val="00925359"/>
    <w:rsid w:val="009254CD"/>
    <w:rsid w:val="009255B4"/>
    <w:rsid w:val="00926157"/>
    <w:rsid w:val="00926B06"/>
    <w:rsid w:val="00926B97"/>
    <w:rsid w:val="0092754D"/>
    <w:rsid w:val="00927EF5"/>
    <w:rsid w:val="0093041A"/>
    <w:rsid w:val="0093044D"/>
    <w:rsid w:val="00931B6A"/>
    <w:rsid w:val="009326A6"/>
    <w:rsid w:val="00932763"/>
    <w:rsid w:val="00933100"/>
    <w:rsid w:val="00933498"/>
    <w:rsid w:val="009361C2"/>
    <w:rsid w:val="0093640A"/>
    <w:rsid w:val="009364B4"/>
    <w:rsid w:val="009402ED"/>
    <w:rsid w:val="00941E4A"/>
    <w:rsid w:val="00943387"/>
    <w:rsid w:val="00943BAD"/>
    <w:rsid w:val="00944387"/>
    <w:rsid w:val="0094457F"/>
    <w:rsid w:val="0094481C"/>
    <w:rsid w:val="00944B4D"/>
    <w:rsid w:val="00944CC1"/>
    <w:rsid w:val="00944CC3"/>
    <w:rsid w:val="00945EF6"/>
    <w:rsid w:val="00946CDB"/>
    <w:rsid w:val="009510A5"/>
    <w:rsid w:val="00951D1C"/>
    <w:rsid w:val="00953AA5"/>
    <w:rsid w:val="00953C04"/>
    <w:rsid w:val="009547AB"/>
    <w:rsid w:val="00954E41"/>
    <w:rsid w:val="00955186"/>
    <w:rsid w:val="00955316"/>
    <w:rsid w:val="00955377"/>
    <w:rsid w:val="009564B8"/>
    <w:rsid w:val="00956EC8"/>
    <w:rsid w:val="00957194"/>
    <w:rsid w:val="00957650"/>
    <w:rsid w:val="009577F1"/>
    <w:rsid w:val="00957CFB"/>
    <w:rsid w:val="00960355"/>
    <w:rsid w:val="009607BE"/>
    <w:rsid w:val="0096179B"/>
    <w:rsid w:val="00961D16"/>
    <w:rsid w:val="009636DC"/>
    <w:rsid w:val="00963C70"/>
    <w:rsid w:val="0096525D"/>
    <w:rsid w:val="00965340"/>
    <w:rsid w:val="009653DF"/>
    <w:rsid w:val="00965A3E"/>
    <w:rsid w:val="00965C26"/>
    <w:rsid w:val="009665EC"/>
    <w:rsid w:val="009669ED"/>
    <w:rsid w:val="0096758F"/>
    <w:rsid w:val="009676EF"/>
    <w:rsid w:val="00967915"/>
    <w:rsid w:val="00967F39"/>
    <w:rsid w:val="009700A2"/>
    <w:rsid w:val="00970A08"/>
    <w:rsid w:val="0097149D"/>
    <w:rsid w:val="00971A11"/>
    <w:rsid w:val="00971B2F"/>
    <w:rsid w:val="00971E12"/>
    <w:rsid w:val="00971EA1"/>
    <w:rsid w:val="00972941"/>
    <w:rsid w:val="00972ABE"/>
    <w:rsid w:val="0097330D"/>
    <w:rsid w:val="00974D66"/>
    <w:rsid w:val="00974D8C"/>
    <w:rsid w:val="00974F45"/>
    <w:rsid w:val="009752C3"/>
    <w:rsid w:val="00977D99"/>
    <w:rsid w:val="009815E4"/>
    <w:rsid w:val="00985629"/>
    <w:rsid w:val="009861D9"/>
    <w:rsid w:val="00986323"/>
    <w:rsid w:val="00986EB2"/>
    <w:rsid w:val="009871A9"/>
    <w:rsid w:val="0098783F"/>
    <w:rsid w:val="00987AAC"/>
    <w:rsid w:val="00987AC9"/>
    <w:rsid w:val="00987C77"/>
    <w:rsid w:val="0099047F"/>
    <w:rsid w:val="0099083D"/>
    <w:rsid w:val="009912A2"/>
    <w:rsid w:val="00991777"/>
    <w:rsid w:val="00991FE3"/>
    <w:rsid w:val="00994B3A"/>
    <w:rsid w:val="00994B53"/>
    <w:rsid w:val="00994BD7"/>
    <w:rsid w:val="00994CA9"/>
    <w:rsid w:val="00995B51"/>
    <w:rsid w:val="00995DE7"/>
    <w:rsid w:val="00995E6F"/>
    <w:rsid w:val="00995F55"/>
    <w:rsid w:val="00996914"/>
    <w:rsid w:val="00996B7F"/>
    <w:rsid w:val="00996CEC"/>
    <w:rsid w:val="009976C7"/>
    <w:rsid w:val="009A0346"/>
    <w:rsid w:val="009A0D5B"/>
    <w:rsid w:val="009A0F44"/>
    <w:rsid w:val="009A1190"/>
    <w:rsid w:val="009A1543"/>
    <w:rsid w:val="009A1E6F"/>
    <w:rsid w:val="009A30D2"/>
    <w:rsid w:val="009A4264"/>
    <w:rsid w:val="009A61E4"/>
    <w:rsid w:val="009A64F8"/>
    <w:rsid w:val="009A7F92"/>
    <w:rsid w:val="009B0D3A"/>
    <w:rsid w:val="009B0D7D"/>
    <w:rsid w:val="009B127E"/>
    <w:rsid w:val="009B1D83"/>
    <w:rsid w:val="009B24F2"/>
    <w:rsid w:val="009B332E"/>
    <w:rsid w:val="009B348E"/>
    <w:rsid w:val="009B4662"/>
    <w:rsid w:val="009B665C"/>
    <w:rsid w:val="009B7660"/>
    <w:rsid w:val="009C0B20"/>
    <w:rsid w:val="009C169F"/>
    <w:rsid w:val="009C182F"/>
    <w:rsid w:val="009C1C36"/>
    <w:rsid w:val="009C2345"/>
    <w:rsid w:val="009C24CE"/>
    <w:rsid w:val="009C32FA"/>
    <w:rsid w:val="009C3ADF"/>
    <w:rsid w:val="009C4B71"/>
    <w:rsid w:val="009C4DE5"/>
    <w:rsid w:val="009C5001"/>
    <w:rsid w:val="009C5A79"/>
    <w:rsid w:val="009C6637"/>
    <w:rsid w:val="009C702D"/>
    <w:rsid w:val="009C7566"/>
    <w:rsid w:val="009D1632"/>
    <w:rsid w:val="009D17A4"/>
    <w:rsid w:val="009D190C"/>
    <w:rsid w:val="009D26F2"/>
    <w:rsid w:val="009D3469"/>
    <w:rsid w:val="009D3B3D"/>
    <w:rsid w:val="009D415C"/>
    <w:rsid w:val="009D4B12"/>
    <w:rsid w:val="009D4CCD"/>
    <w:rsid w:val="009D756E"/>
    <w:rsid w:val="009D75C2"/>
    <w:rsid w:val="009D779F"/>
    <w:rsid w:val="009E00F7"/>
    <w:rsid w:val="009E023B"/>
    <w:rsid w:val="009E0EA8"/>
    <w:rsid w:val="009E0F3D"/>
    <w:rsid w:val="009E123A"/>
    <w:rsid w:val="009E1276"/>
    <w:rsid w:val="009E1300"/>
    <w:rsid w:val="009E157F"/>
    <w:rsid w:val="009E25B9"/>
    <w:rsid w:val="009E26BD"/>
    <w:rsid w:val="009E2873"/>
    <w:rsid w:val="009E470B"/>
    <w:rsid w:val="009E48FC"/>
    <w:rsid w:val="009E4C2D"/>
    <w:rsid w:val="009E514D"/>
    <w:rsid w:val="009E5E15"/>
    <w:rsid w:val="009E604B"/>
    <w:rsid w:val="009E6308"/>
    <w:rsid w:val="009E7A82"/>
    <w:rsid w:val="009E7E8F"/>
    <w:rsid w:val="009E7FA4"/>
    <w:rsid w:val="009F08E1"/>
    <w:rsid w:val="009F0B45"/>
    <w:rsid w:val="009F0D6F"/>
    <w:rsid w:val="009F0F78"/>
    <w:rsid w:val="009F118C"/>
    <w:rsid w:val="009F1239"/>
    <w:rsid w:val="009F1675"/>
    <w:rsid w:val="009F344E"/>
    <w:rsid w:val="009F3C60"/>
    <w:rsid w:val="009F4EB0"/>
    <w:rsid w:val="009F513F"/>
    <w:rsid w:val="009F518C"/>
    <w:rsid w:val="009F567D"/>
    <w:rsid w:val="009F6C69"/>
    <w:rsid w:val="009F7A0B"/>
    <w:rsid w:val="00A00084"/>
    <w:rsid w:val="00A00756"/>
    <w:rsid w:val="00A0087A"/>
    <w:rsid w:val="00A00884"/>
    <w:rsid w:val="00A02BD4"/>
    <w:rsid w:val="00A035F4"/>
    <w:rsid w:val="00A038EC"/>
    <w:rsid w:val="00A039F2"/>
    <w:rsid w:val="00A0422F"/>
    <w:rsid w:val="00A04697"/>
    <w:rsid w:val="00A05677"/>
    <w:rsid w:val="00A056F6"/>
    <w:rsid w:val="00A057B3"/>
    <w:rsid w:val="00A06822"/>
    <w:rsid w:val="00A07714"/>
    <w:rsid w:val="00A108D4"/>
    <w:rsid w:val="00A10B3F"/>
    <w:rsid w:val="00A111EE"/>
    <w:rsid w:val="00A118EE"/>
    <w:rsid w:val="00A12213"/>
    <w:rsid w:val="00A1300D"/>
    <w:rsid w:val="00A130E2"/>
    <w:rsid w:val="00A1362C"/>
    <w:rsid w:val="00A13995"/>
    <w:rsid w:val="00A13FEA"/>
    <w:rsid w:val="00A14C64"/>
    <w:rsid w:val="00A14F5D"/>
    <w:rsid w:val="00A155FC"/>
    <w:rsid w:val="00A15CE5"/>
    <w:rsid w:val="00A1620D"/>
    <w:rsid w:val="00A1669B"/>
    <w:rsid w:val="00A16ADA"/>
    <w:rsid w:val="00A16CA3"/>
    <w:rsid w:val="00A17368"/>
    <w:rsid w:val="00A17986"/>
    <w:rsid w:val="00A17E8E"/>
    <w:rsid w:val="00A20146"/>
    <w:rsid w:val="00A2038D"/>
    <w:rsid w:val="00A21FEF"/>
    <w:rsid w:val="00A2237E"/>
    <w:rsid w:val="00A22734"/>
    <w:rsid w:val="00A2305F"/>
    <w:rsid w:val="00A232D5"/>
    <w:rsid w:val="00A2367C"/>
    <w:rsid w:val="00A23F93"/>
    <w:rsid w:val="00A242EA"/>
    <w:rsid w:val="00A24BE2"/>
    <w:rsid w:val="00A24DDF"/>
    <w:rsid w:val="00A25249"/>
    <w:rsid w:val="00A256EB"/>
    <w:rsid w:val="00A259FE"/>
    <w:rsid w:val="00A26147"/>
    <w:rsid w:val="00A2677D"/>
    <w:rsid w:val="00A26939"/>
    <w:rsid w:val="00A2796D"/>
    <w:rsid w:val="00A27F63"/>
    <w:rsid w:val="00A30CF1"/>
    <w:rsid w:val="00A31970"/>
    <w:rsid w:val="00A32468"/>
    <w:rsid w:val="00A33A61"/>
    <w:rsid w:val="00A34827"/>
    <w:rsid w:val="00A3504B"/>
    <w:rsid w:val="00A3570D"/>
    <w:rsid w:val="00A3583F"/>
    <w:rsid w:val="00A36682"/>
    <w:rsid w:val="00A36771"/>
    <w:rsid w:val="00A373D1"/>
    <w:rsid w:val="00A3744D"/>
    <w:rsid w:val="00A37B7D"/>
    <w:rsid w:val="00A37BE0"/>
    <w:rsid w:val="00A405F7"/>
    <w:rsid w:val="00A407E5"/>
    <w:rsid w:val="00A40803"/>
    <w:rsid w:val="00A409BB"/>
    <w:rsid w:val="00A40B98"/>
    <w:rsid w:val="00A41198"/>
    <w:rsid w:val="00A419A4"/>
    <w:rsid w:val="00A42709"/>
    <w:rsid w:val="00A42710"/>
    <w:rsid w:val="00A42A53"/>
    <w:rsid w:val="00A43656"/>
    <w:rsid w:val="00A4381C"/>
    <w:rsid w:val="00A43A8A"/>
    <w:rsid w:val="00A43B81"/>
    <w:rsid w:val="00A4510D"/>
    <w:rsid w:val="00A4534A"/>
    <w:rsid w:val="00A45449"/>
    <w:rsid w:val="00A4559F"/>
    <w:rsid w:val="00A458BF"/>
    <w:rsid w:val="00A45A98"/>
    <w:rsid w:val="00A46F74"/>
    <w:rsid w:val="00A47A1D"/>
    <w:rsid w:val="00A47C52"/>
    <w:rsid w:val="00A516B8"/>
    <w:rsid w:val="00A5249E"/>
    <w:rsid w:val="00A52975"/>
    <w:rsid w:val="00A52DC2"/>
    <w:rsid w:val="00A53A33"/>
    <w:rsid w:val="00A53D2B"/>
    <w:rsid w:val="00A54B50"/>
    <w:rsid w:val="00A55517"/>
    <w:rsid w:val="00A56BEB"/>
    <w:rsid w:val="00A571B2"/>
    <w:rsid w:val="00A57275"/>
    <w:rsid w:val="00A57770"/>
    <w:rsid w:val="00A57A6D"/>
    <w:rsid w:val="00A57A82"/>
    <w:rsid w:val="00A57BFA"/>
    <w:rsid w:val="00A60591"/>
    <w:rsid w:val="00A60DBF"/>
    <w:rsid w:val="00A616D2"/>
    <w:rsid w:val="00A6179A"/>
    <w:rsid w:val="00A61DDE"/>
    <w:rsid w:val="00A626F1"/>
    <w:rsid w:val="00A62EFC"/>
    <w:rsid w:val="00A6385A"/>
    <w:rsid w:val="00A642D8"/>
    <w:rsid w:val="00A655DF"/>
    <w:rsid w:val="00A666B0"/>
    <w:rsid w:val="00A66E14"/>
    <w:rsid w:val="00A67F04"/>
    <w:rsid w:val="00A7053B"/>
    <w:rsid w:val="00A71011"/>
    <w:rsid w:val="00A71192"/>
    <w:rsid w:val="00A7123E"/>
    <w:rsid w:val="00A713BC"/>
    <w:rsid w:val="00A716B6"/>
    <w:rsid w:val="00A7308C"/>
    <w:rsid w:val="00A7392A"/>
    <w:rsid w:val="00A73DC9"/>
    <w:rsid w:val="00A7550D"/>
    <w:rsid w:val="00A75CB5"/>
    <w:rsid w:val="00A76562"/>
    <w:rsid w:val="00A76CA7"/>
    <w:rsid w:val="00A77464"/>
    <w:rsid w:val="00A804F1"/>
    <w:rsid w:val="00A80D69"/>
    <w:rsid w:val="00A81055"/>
    <w:rsid w:val="00A81978"/>
    <w:rsid w:val="00A828AC"/>
    <w:rsid w:val="00A83714"/>
    <w:rsid w:val="00A83E95"/>
    <w:rsid w:val="00A84002"/>
    <w:rsid w:val="00A8409A"/>
    <w:rsid w:val="00A848A9"/>
    <w:rsid w:val="00A850C9"/>
    <w:rsid w:val="00A85DDE"/>
    <w:rsid w:val="00A86646"/>
    <w:rsid w:val="00A86894"/>
    <w:rsid w:val="00A86D5E"/>
    <w:rsid w:val="00A86E4A"/>
    <w:rsid w:val="00A86F27"/>
    <w:rsid w:val="00A87CF3"/>
    <w:rsid w:val="00A9066E"/>
    <w:rsid w:val="00A912C3"/>
    <w:rsid w:val="00A92418"/>
    <w:rsid w:val="00A92BBD"/>
    <w:rsid w:val="00A92F73"/>
    <w:rsid w:val="00A93A8E"/>
    <w:rsid w:val="00A94182"/>
    <w:rsid w:val="00A9503D"/>
    <w:rsid w:val="00A956D1"/>
    <w:rsid w:val="00A95801"/>
    <w:rsid w:val="00A97706"/>
    <w:rsid w:val="00A97843"/>
    <w:rsid w:val="00A97A21"/>
    <w:rsid w:val="00AA0524"/>
    <w:rsid w:val="00AA1000"/>
    <w:rsid w:val="00AA1CD2"/>
    <w:rsid w:val="00AA298D"/>
    <w:rsid w:val="00AA463D"/>
    <w:rsid w:val="00AA4734"/>
    <w:rsid w:val="00AA4903"/>
    <w:rsid w:val="00AA4C07"/>
    <w:rsid w:val="00AA4E54"/>
    <w:rsid w:val="00AA5406"/>
    <w:rsid w:val="00AB09BE"/>
    <w:rsid w:val="00AB0C19"/>
    <w:rsid w:val="00AB120B"/>
    <w:rsid w:val="00AB1C16"/>
    <w:rsid w:val="00AB3570"/>
    <w:rsid w:val="00AB5E16"/>
    <w:rsid w:val="00AB5E35"/>
    <w:rsid w:val="00AB5F10"/>
    <w:rsid w:val="00AB69DF"/>
    <w:rsid w:val="00AB7C7A"/>
    <w:rsid w:val="00AB7E83"/>
    <w:rsid w:val="00AB7F0D"/>
    <w:rsid w:val="00AC1799"/>
    <w:rsid w:val="00AC1A5C"/>
    <w:rsid w:val="00AC24D0"/>
    <w:rsid w:val="00AC2F7B"/>
    <w:rsid w:val="00AC31A6"/>
    <w:rsid w:val="00AC43E8"/>
    <w:rsid w:val="00AC56E4"/>
    <w:rsid w:val="00AC5F3D"/>
    <w:rsid w:val="00AC7E9C"/>
    <w:rsid w:val="00AD17CD"/>
    <w:rsid w:val="00AD1D2E"/>
    <w:rsid w:val="00AD1E51"/>
    <w:rsid w:val="00AD20E1"/>
    <w:rsid w:val="00AD25E4"/>
    <w:rsid w:val="00AD26CC"/>
    <w:rsid w:val="00AD33C6"/>
    <w:rsid w:val="00AD345D"/>
    <w:rsid w:val="00AD3E17"/>
    <w:rsid w:val="00AD4852"/>
    <w:rsid w:val="00AD4A68"/>
    <w:rsid w:val="00AD512F"/>
    <w:rsid w:val="00AD51D0"/>
    <w:rsid w:val="00AD5A80"/>
    <w:rsid w:val="00AD5CD1"/>
    <w:rsid w:val="00AD6BC6"/>
    <w:rsid w:val="00AD716D"/>
    <w:rsid w:val="00AD7452"/>
    <w:rsid w:val="00AD7776"/>
    <w:rsid w:val="00AE11EA"/>
    <w:rsid w:val="00AE1572"/>
    <w:rsid w:val="00AE168D"/>
    <w:rsid w:val="00AE1C59"/>
    <w:rsid w:val="00AE2150"/>
    <w:rsid w:val="00AE3092"/>
    <w:rsid w:val="00AE4068"/>
    <w:rsid w:val="00AE467E"/>
    <w:rsid w:val="00AE46E8"/>
    <w:rsid w:val="00AE5D00"/>
    <w:rsid w:val="00AE6FC3"/>
    <w:rsid w:val="00AE7C70"/>
    <w:rsid w:val="00AE7C98"/>
    <w:rsid w:val="00AF03B6"/>
    <w:rsid w:val="00AF0664"/>
    <w:rsid w:val="00AF08BD"/>
    <w:rsid w:val="00AF0CE6"/>
    <w:rsid w:val="00AF0F11"/>
    <w:rsid w:val="00AF1151"/>
    <w:rsid w:val="00AF21A6"/>
    <w:rsid w:val="00AF24E6"/>
    <w:rsid w:val="00AF256A"/>
    <w:rsid w:val="00AF2999"/>
    <w:rsid w:val="00AF29F1"/>
    <w:rsid w:val="00AF3701"/>
    <w:rsid w:val="00AF4069"/>
    <w:rsid w:val="00AF41C0"/>
    <w:rsid w:val="00AF432A"/>
    <w:rsid w:val="00AF44E1"/>
    <w:rsid w:val="00AF4964"/>
    <w:rsid w:val="00AF5715"/>
    <w:rsid w:val="00AF61A4"/>
    <w:rsid w:val="00AF62EC"/>
    <w:rsid w:val="00AF7282"/>
    <w:rsid w:val="00AF7D67"/>
    <w:rsid w:val="00B00C72"/>
    <w:rsid w:val="00B01064"/>
    <w:rsid w:val="00B025DB"/>
    <w:rsid w:val="00B02AA8"/>
    <w:rsid w:val="00B02EF2"/>
    <w:rsid w:val="00B0360E"/>
    <w:rsid w:val="00B039C9"/>
    <w:rsid w:val="00B03A1D"/>
    <w:rsid w:val="00B03CBD"/>
    <w:rsid w:val="00B0408F"/>
    <w:rsid w:val="00B0447C"/>
    <w:rsid w:val="00B05F53"/>
    <w:rsid w:val="00B061DD"/>
    <w:rsid w:val="00B062F9"/>
    <w:rsid w:val="00B06689"/>
    <w:rsid w:val="00B07128"/>
    <w:rsid w:val="00B071E1"/>
    <w:rsid w:val="00B07C93"/>
    <w:rsid w:val="00B10154"/>
    <w:rsid w:val="00B111C4"/>
    <w:rsid w:val="00B11864"/>
    <w:rsid w:val="00B12B39"/>
    <w:rsid w:val="00B131B9"/>
    <w:rsid w:val="00B146A0"/>
    <w:rsid w:val="00B147B2"/>
    <w:rsid w:val="00B14A26"/>
    <w:rsid w:val="00B1708C"/>
    <w:rsid w:val="00B172FB"/>
    <w:rsid w:val="00B17587"/>
    <w:rsid w:val="00B20C9A"/>
    <w:rsid w:val="00B20F29"/>
    <w:rsid w:val="00B2169E"/>
    <w:rsid w:val="00B219AC"/>
    <w:rsid w:val="00B21F84"/>
    <w:rsid w:val="00B22091"/>
    <w:rsid w:val="00B22150"/>
    <w:rsid w:val="00B228ED"/>
    <w:rsid w:val="00B23354"/>
    <w:rsid w:val="00B233B3"/>
    <w:rsid w:val="00B23AA4"/>
    <w:rsid w:val="00B2606B"/>
    <w:rsid w:val="00B26209"/>
    <w:rsid w:val="00B26EA2"/>
    <w:rsid w:val="00B26FFC"/>
    <w:rsid w:val="00B27427"/>
    <w:rsid w:val="00B27DA5"/>
    <w:rsid w:val="00B301F3"/>
    <w:rsid w:val="00B303C3"/>
    <w:rsid w:val="00B325AC"/>
    <w:rsid w:val="00B328EB"/>
    <w:rsid w:val="00B34135"/>
    <w:rsid w:val="00B36BB5"/>
    <w:rsid w:val="00B37695"/>
    <w:rsid w:val="00B37C85"/>
    <w:rsid w:val="00B401C6"/>
    <w:rsid w:val="00B40722"/>
    <w:rsid w:val="00B40A61"/>
    <w:rsid w:val="00B41F6B"/>
    <w:rsid w:val="00B43013"/>
    <w:rsid w:val="00B43C84"/>
    <w:rsid w:val="00B453FA"/>
    <w:rsid w:val="00B45654"/>
    <w:rsid w:val="00B45F83"/>
    <w:rsid w:val="00B462AC"/>
    <w:rsid w:val="00B4721F"/>
    <w:rsid w:val="00B5030D"/>
    <w:rsid w:val="00B50318"/>
    <w:rsid w:val="00B504BD"/>
    <w:rsid w:val="00B50AF6"/>
    <w:rsid w:val="00B52DE8"/>
    <w:rsid w:val="00B53DDF"/>
    <w:rsid w:val="00B53FF7"/>
    <w:rsid w:val="00B54B0A"/>
    <w:rsid w:val="00B54BD2"/>
    <w:rsid w:val="00B5541D"/>
    <w:rsid w:val="00B55562"/>
    <w:rsid w:val="00B55BBB"/>
    <w:rsid w:val="00B5770E"/>
    <w:rsid w:val="00B57900"/>
    <w:rsid w:val="00B57D5B"/>
    <w:rsid w:val="00B57FCB"/>
    <w:rsid w:val="00B61352"/>
    <w:rsid w:val="00B633EB"/>
    <w:rsid w:val="00B638A0"/>
    <w:rsid w:val="00B640ED"/>
    <w:rsid w:val="00B644A0"/>
    <w:rsid w:val="00B64EDA"/>
    <w:rsid w:val="00B65549"/>
    <w:rsid w:val="00B655F3"/>
    <w:rsid w:val="00B65FBC"/>
    <w:rsid w:val="00B65FE5"/>
    <w:rsid w:val="00B66150"/>
    <w:rsid w:val="00B66644"/>
    <w:rsid w:val="00B66A60"/>
    <w:rsid w:val="00B6752F"/>
    <w:rsid w:val="00B676A4"/>
    <w:rsid w:val="00B67866"/>
    <w:rsid w:val="00B6790F"/>
    <w:rsid w:val="00B70443"/>
    <w:rsid w:val="00B706FB"/>
    <w:rsid w:val="00B709AA"/>
    <w:rsid w:val="00B70B98"/>
    <w:rsid w:val="00B70CB0"/>
    <w:rsid w:val="00B7288E"/>
    <w:rsid w:val="00B72A62"/>
    <w:rsid w:val="00B730FE"/>
    <w:rsid w:val="00B73F56"/>
    <w:rsid w:val="00B74229"/>
    <w:rsid w:val="00B74CA0"/>
    <w:rsid w:val="00B7523B"/>
    <w:rsid w:val="00B752CB"/>
    <w:rsid w:val="00B75DB3"/>
    <w:rsid w:val="00B761C4"/>
    <w:rsid w:val="00B7636E"/>
    <w:rsid w:val="00B76783"/>
    <w:rsid w:val="00B779DF"/>
    <w:rsid w:val="00B779EC"/>
    <w:rsid w:val="00B77B09"/>
    <w:rsid w:val="00B80C7D"/>
    <w:rsid w:val="00B81234"/>
    <w:rsid w:val="00B8197A"/>
    <w:rsid w:val="00B8359B"/>
    <w:rsid w:val="00B83FB5"/>
    <w:rsid w:val="00B862C8"/>
    <w:rsid w:val="00B8668A"/>
    <w:rsid w:val="00B86953"/>
    <w:rsid w:val="00B86DEF"/>
    <w:rsid w:val="00B87218"/>
    <w:rsid w:val="00B872D1"/>
    <w:rsid w:val="00B90987"/>
    <w:rsid w:val="00B9122C"/>
    <w:rsid w:val="00B914E1"/>
    <w:rsid w:val="00B920CC"/>
    <w:rsid w:val="00B9247B"/>
    <w:rsid w:val="00B931BD"/>
    <w:rsid w:val="00B93995"/>
    <w:rsid w:val="00B94F3D"/>
    <w:rsid w:val="00B959B5"/>
    <w:rsid w:val="00B96618"/>
    <w:rsid w:val="00B96B5A"/>
    <w:rsid w:val="00B96C02"/>
    <w:rsid w:val="00B96FE7"/>
    <w:rsid w:val="00BA0B6B"/>
    <w:rsid w:val="00BA169C"/>
    <w:rsid w:val="00BA4EE5"/>
    <w:rsid w:val="00BA4FA1"/>
    <w:rsid w:val="00BA51C2"/>
    <w:rsid w:val="00BA5761"/>
    <w:rsid w:val="00BA6257"/>
    <w:rsid w:val="00BA6E99"/>
    <w:rsid w:val="00BA74E1"/>
    <w:rsid w:val="00BB03B2"/>
    <w:rsid w:val="00BB04F3"/>
    <w:rsid w:val="00BB0679"/>
    <w:rsid w:val="00BB08C8"/>
    <w:rsid w:val="00BB099C"/>
    <w:rsid w:val="00BB1504"/>
    <w:rsid w:val="00BB1616"/>
    <w:rsid w:val="00BB21BC"/>
    <w:rsid w:val="00BB2256"/>
    <w:rsid w:val="00BB340D"/>
    <w:rsid w:val="00BB3A45"/>
    <w:rsid w:val="00BB412F"/>
    <w:rsid w:val="00BB4F50"/>
    <w:rsid w:val="00BB60FA"/>
    <w:rsid w:val="00BB7FCB"/>
    <w:rsid w:val="00BC008E"/>
    <w:rsid w:val="00BC0250"/>
    <w:rsid w:val="00BC052B"/>
    <w:rsid w:val="00BC1011"/>
    <w:rsid w:val="00BC2016"/>
    <w:rsid w:val="00BC28C9"/>
    <w:rsid w:val="00BC3A14"/>
    <w:rsid w:val="00BC4160"/>
    <w:rsid w:val="00BC4801"/>
    <w:rsid w:val="00BC585E"/>
    <w:rsid w:val="00BC5CD1"/>
    <w:rsid w:val="00BC5D7C"/>
    <w:rsid w:val="00BC61CB"/>
    <w:rsid w:val="00BC641E"/>
    <w:rsid w:val="00BC7EB3"/>
    <w:rsid w:val="00BC7ED4"/>
    <w:rsid w:val="00BD0050"/>
    <w:rsid w:val="00BD0621"/>
    <w:rsid w:val="00BD0A86"/>
    <w:rsid w:val="00BD1FE9"/>
    <w:rsid w:val="00BD2DDF"/>
    <w:rsid w:val="00BD3AC0"/>
    <w:rsid w:val="00BD3BB0"/>
    <w:rsid w:val="00BD409A"/>
    <w:rsid w:val="00BD427E"/>
    <w:rsid w:val="00BD43AA"/>
    <w:rsid w:val="00BD4C5B"/>
    <w:rsid w:val="00BE0C8C"/>
    <w:rsid w:val="00BE1429"/>
    <w:rsid w:val="00BE1B31"/>
    <w:rsid w:val="00BE2B17"/>
    <w:rsid w:val="00BE3EAF"/>
    <w:rsid w:val="00BE46C9"/>
    <w:rsid w:val="00BE4748"/>
    <w:rsid w:val="00BE6A86"/>
    <w:rsid w:val="00BE6C12"/>
    <w:rsid w:val="00BE6D85"/>
    <w:rsid w:val="00BE734C"/>
    <w:rsid w:val="00BF0520"/>
    <w:rsid w:val="00BF06F4"/>
    <w:rsid w:val="00BF0D85"/>
    <w:rsid w:val="00BF2AC8"/>
    <w:rsid w:val="00BF35A8"/>
    <w:rsid w:val="00BF398D"/>
    <w:rsid w:val="00BF42B3"/>
    <w:rsid w:val="00BF4987"/>
    <w:rsid w:val="00BF5658"/>
    <w:rsid w:val="00BF6A1F"/>
    <w:rsid w:val="00BF6DC3"/>
    <w:rsid w:val="00BF726F"/>
    <w:rsid w:val="00BF7741"/>
    <w:rsid w:val="00C00100"/>
    <w:rsid w:val="00C01841"/>
    <w:rsid w:val="00C02DA8"/>
    <w:rsid w:val="00C03F28"/>
    <w:rsid w:val="00C04D3E"/>
    <w:rsid w:val="00C04F2E"/>
    <w:rsid w:val="00C0503D"/>
    <w:rsid w:val="00C05BD6"/>
    <w:rsid w:val="00C07592"/>
    <w:rsid w:val="00C107F1"/>
    <w:rsid w:val="00C1083B"/>
    <w:rsid w:val="00C1113A"/>
    <w:rsid w:val="00C1192A"/>
    <w:rsid w:val="00C126DB"/>
    <w:rsid w:val="00C12B4C"/>
    <w:rsid w:val="00C12D92"/>
    <w:rsid w:val="00C137F8"/>
    <w:rsid w:val="00C13BE5"/>
    <w:rsid w:val="00C147F8"/>
    <w:rsid w:val="00C148B5"/>
    <w:rsid w:val="00C15AE9"/>
    <w:rsid w:val="00C15D32"/>
    <w:rsid w:val="00C17386"/>
    <w:rsid w:val="00C17A7B"/>
    <w:rsid w:val="00C17ED0"/>
    <w:rsid w:val="00C213A7"/>
    <w:rsid w:val="00C2170B"/>
    <w:rsid w:val="00C22B7A"/>
    <w:rsid w:val="00C233AD"/>
    <w:rsid w:val="00C235CE"/>
    <w:rsid w:val="00C23EDE"/>
    <w:rsid w:val="00C24F60"/>
    <w:rsid w:val="00C251AC"/>
    <w:rsid w:val="00C25D2B"/>
    <w:rsid w:val="00C26DEB"/>
    <w:rsid w:val="00C27214"/>
    <w:rsid w:val="00C27CB0"/>
    <w:rsid w:val="00C27CC9"/>
    <w:rsid w:val="00C30330"/>
    <w:rsid w:val="00C304BE"/>
    <w:rsid w:val="00C30F2E"/>
    <w:rsid w:val="00C312EB"/>
    <w:rsid w:val="00C31BFF"/>
    <w:rsid w:val="00C32571"/>
    <w:rsid w:val="00C326C1"/>
    <w:rsid w:val="00C32712"/>
    <w:rsid w:val="00C32CAA"/>
    <w:rsid w:val="00C3356C"/>
    <w:rsid w:val="00C33780"/>
    <w:rsid w:val="00C33993"/>
    <w:rsid w:val="00C3433A"/>
    <w:rsid w:val="00C3466F"/>
    <w:rsid w:val="00C34DD7"/>
    <w:rsid w:val="00C34FB6"/>
    <w:rsid w:val="00C351B7"/>
    <w:rsid w:val="00C35D84"/>
    <w:rsid w:val="00C35D85"/>
    <w:rsid w:val="00C35F45"/>
    <w:rsid w:val="00C3658F"/>
    <w:rsid w:val="00C36CB3"/>
    <w:rsid w:val="00C36EFF"/>
    <w:rsid w:val="00C37993"/>
    <w:rsid w:val="00C37E28"/>
    <w:rsid w:val="00C37E67"/>
    <w:rsid w:val="00C37EC2"/>
    <w:rsid w:val="00C401F2"/>
    <w:rsid w:val="00C40D82"/>
    <w:rsid w:val="00C4141B"/>
    <w:rsid w:val="00C419B6"/>
    <w:rsid w:val="00C41AB5"/>
    <w:rsid w:val="00C42271"/>
    <w:rsid w:val="00C4255D"/>
    <w:rsid w:val="00C42CD4"/>
    <w:rsid w:val="00C4377F"/>
    <w:rsid w:val="00C438EB"/>
    <w:rsid w:val="00C440CE"/>
    <w:rsid w:val="00C440F1"/>
    <w:rsid w:val="00C45B12"/>
    <w:rsid w:val="00C47635"/>
    <w:rsid w:val="00C477DC"/>
    <w:rsid w:val="00C47EFD"/>
    <w:rsid w:val="00C50128"/>
    <w:rsid w:val="00C5088E"/>
    <w:rsid w:val="00C5178D"/>
    <w:rsid w:val="00C518C8"/>
    <w:rsid w:val="00C52460"/>
    <w:rsid w:val="00C524A6"/>
    <w:rsid w:val="00C530CD"/>
    <w:rsid w:val="00C53102"/>
    <w:rsid w:val="00C53799"/>
    <w:rsid w:val="00C53BB7"/>
    <w:rsid w:val="00C54B0B"/>
    <w:rsid w:val="00C55DA8"/>
    <w:rsid w:val="00C5682B"/>
    <w:rsid w:val="00C56B2C"/>
    <w:rsid w:val="00C57211"/>
    <w:rsid w:val="00C57B40"/>
    <w:rsid w:val="00C60084"/>
    <w:rsid w:val="00C60A4A"/>
    <w:rsid w:val="00C60D20"/>
    <w:rsid w:val="00C60EE2"/>
    <w:rsid w:val="00C6106A"/>
    <w:rsid w:val="00C612CD"/>
    <w:rsid w:val="00C61919"/>
    <w:rsid w:val="00C63682"/>
    <w:rsid w:val="00C63C6D"/>
    <w:rsid w:val="00C64501"/>
    <w:rsid w:val="00C64C27"/>
    <w:rsid w:val="00C64ED4"/>
    <w:rsid w:val="00C66285"/>
    <w:rsid w:val="00C667FA"/>
    <w:rsid w:val="00C66C76"/>
    <w:rsid w:val="00C66E3F"/>
    <w:rsid w:val="00C70A89"/>
    <w:rsid w:val="00C70AC3"/>
    <w:rsid w:val="00C716BF"/>
    <w:rsid w:val="00C72787"/>
    <w:rsid w:val="00C73AD7"/>
    <w:rsid w:val="00C73BB9"/>
    <w:rsid w:val="00C747CD"/>
    <w:rsid w:val="00C74DC4"/>
    <w:rsid w:val="00C763DB"/>
    <w:rsid w:val="00C76AF8"/>
    <w:rsid w:val="00C776E9"/>
    <w:rsid w:val="00C7793E"/>
    <w:rsid w:val="00C779C8"/>
    <w:rsid w:val="00C802FA"/>
    <w:rsid w:val="00C80442"/>
    <w:rsid w:val="00C80A47"/>
    <w:rsid w:val="00C80AEA"/>
    <w:rsid w:val="00C80C5A"/>
    <w:rsid w:val="00C80C72"/>
    <w:rsid w:val="00C825A5"/>
    <w:rsid w:val="00C827F8"/>
    <w:rsid w:val="00C82D56"/>
    <w:rsid w:val="00C8326D"/>
    <w:rsid w:val="00C83529"/>
    <w:rsid w:val="00C844BC"/>
    <w:rsid w:val="00C85316"/>
    <w:rsid w:val="00C854CC"/>
    <w:rsid w:val="00C86722"/>
    <w:rsid w:val="00C86FEF"/>
    <w:rsid w:val="00C873BB"/>
    <w:rsid w:val="00C8795F"/>
    <w:rsid w:val="00C87C1C"/>
    <w:rsid w:val="00C87E73"/>
    <w:rsid w:val="00C87FDC"/>
    <w:rsid w:val="00C901BA"/>
    <w:rsid w:val="00C905E1"/>
    <w:rsid w:val="00C907BF"/>
    <w:rsid w:val="00C90976"/>
    <w:rsid w:val="00C91D4A"/>
    <w:rsid w:val="00C91FB6"/>
    <w:rsid w:val="00C932AD"/>
    <w:rsid w:val="00C93A6C"/>
    <w:rsid w:val="00C93D85"/>
    <w:rsid w:val="00C93EB6"/>
    <w:rsid w:val="00C9408D"/>
    <w:rsid w:val="00C9514B"/>
    <w:rsid w:val="00C9558E"/>
    <w:rsid w:val="00C95B42"/>
    <w:rsid w:val="00C95C9A"/>
    <w:rsid w:val="00C95DE8"/>
    <w:rsid w:val="00C9635C"/>
    <w:rsid w:val="00C97B8A"/>
    <w:rsid w:val="00C97CE9"/>
    <w:rsid w:val="00CA0AD3"/>
    <w:rsid w:val="00CA13BD"/>
    <w:rsid w:val="00CA168F"/>
    <w:rsid w:val="00CA205A"/>
    <w:rsid w:val="00CA3272"/>
    <w:rsid w:val="00CA37FA"/>
    <w:rsid w:val="00CA38D2"/>
    <w:rsid w:val="00CA3989"/>
    <w:rsid w:val="00CA40A1"/>
    <w:rsid w:val="00CA4D0D"/>
    <w:rsid w:val="00CA5799"/>
    <w:rsid w:val="00CA5857"/>
    <w:rsid w:val="00CA58CD"/>
    <w:rsid w:val="00CA5E0C"/>
    <w:rsid w:val="00CA64BF"/>
    <w:rsid w:val="00CA65DE"/>
    <w:rsid w:val="00CA71D7"/>
    <w:rsid w:val="00CA7A28"/>
    <w:rsid w:val="00CB050A"/>
    <w:rsid w:val="00CB0CD6"/>
    <w:rsid w:val="00CB13C8"/>
    <w:rsid w:val="00CB1AA3"/>
    <w:rsid w:val="00CB1FB0"/>
    <w:rsid w:val="00CB2B5C"/>
    <w:rsid w:val="00CB2E5B"/>
    <w:rsid w:val="00CB2EC0"/>
    <w:rsid w:val="00CB31D5"/>
    <w:rsid w:val="00CB3844"/>
    <w:rsid w:val="00CB454D"/>
    <w:rsid w:val="00CB7A37"/>
    <w:rsid w:val="00CC0041"/>
    <w:rsid w:val="00CC02B2"/>
    <w:rsid w:val="00CC0D8F"/>
    <w:rsid w:val="00CC15C7"/>
    <w:rsid w:val="00CC1850"/>
    <w:rsid w:val="00CC1C31"/>
    <w:rsid w:val="00CC1CD3"/>
    <w:rsid w:val="00CC2B01"/>
    <w:rsid w:val="00CC396D"/>
    <w:rsid w:val="00CC4044"/>
    <w:rsid w:val="00CC475F"/>
    <w:rsid w:val="00CC4811"/>
    <w:rsid w:val="00CC4B68"/>
    <w:rsid w:val="00CC4D06"/>
    <w:rsid w:val="00CC5708"/>
    <w:rsid w:val="00CC5C1A"/>
    <w:rsid w:val="00CC5D93"/>
    <w:rsid w:val="00CC61A9"/>
    <w:rsid w:val="00CC6221"/>
    <w:rsid w:val="00CC6FFC"/>
    <w:rsid w:val="00CC7D69"/>
    <w:rsid w:val="00CD0073"/>
    <w:rsid w:val="00CD17DC"/>
    <w:rsid w:val="00CD1906"/>
    <w:rsid w:val="00CD1A15"/>
    <w:rsid w:val="00CD3DD9"/>
    <w:rsid w:val="00CD3E14"/>
    <w:rsid w:val="00CD3F56"/>
    <w:rsid w:val="00CD41ED"/>
    <w:rsid w:val="00CD4807"/>
    <w:rsid w:val="00CD4E42"/>
    <w:rsid w:val="00CD6083"/>
    <w:rsid w:val="00CD6149"/>
    <w:rsid w:val="00CD640B"/>
    <w:rsid w:val="00CD649C"/>
    <w:rsid w:val="00CD739F"/>
    <w:rsid w:val="00CE0BED"/>
    <w:rsid w:val="00CE1B8A"/>
    <w:rsid w:val="00CE1FE5"/>
    <w:rsid w:val="00CE4AE2"/>
    <w:rsid w:val="00CE5A59"/>
    <w:rsid w:val="00CE5BC3"/>
    <w:rsid w:val="00CE5F7F"/>
    <w:rsid w:val="00CE605F"/>
    <w:rsid w:val="00CE62E2"/>
    <w:rsid w:val="00CE663F"/>
    <w:rsid w:val="00CE66A8"/>
    <w:rsid w:val="00CE70DC"/>
    <w:rsid w:val="00CE7E0A"/>
    <w:rsid w:val="00CF0044"/>
    <w:rsid w:val="00CF09C3"/>
    <w:rsid w:val="00CF0BC6"/>
    <w:rsid w:val="00CF0C67"/>
    <w:rsid w:val="00CF0DA7"/>
    <w:rsid w:val="00CF0DA8"/>
    <w:rsid w:val="00CF10F7"/>
    <w:rsid w:val="00CF1442"/>
    <w:rsid w:val="00CF2AFE"/>
    <w:rsid w:val="00CF2C4F"/>
    <w:rsid w:val="00CF2FA3"/>
    <w:rsid w:val="00CF4221"/>
    <w:rsid w:val="00CF4617"/>
    <w:rsid w:val="00CF4883"/>
    <w:rsid w:val="00CF4A70"/>
    <w:rsid w:val="00CF4D6E"/>
    <w:rsid w:val="00CF4F70"/>
    <w:rsid w:val="00CF597B"/>
    <w:rsid w:val="00CF6363"/>
    <w:rsid w:val="00CF6782"/>
    <w:rsid w:val="00CF7876"/>
    <w:rsid w:val="00D00535"/>
    <w:rsid w:val="00D00796"/>
    <w:rsid w:val="00D0118F"/>
    <w:rsid w:val="00D015DC"/>
    <w:rsid w:val="00D01E83"/>
    <w:rsid w:val="00D01F91"/>
    <w:rsid w:val="00D02395"/>
    <w:rsid w:val="00D02793"/>
    <w:rsid w:val="00D030C1"/>
    <w:rsid w:val="00D035D4"/>
    <w:rsid w:val="00D03A10"/>
    <w:rsid w:val="00D04760"/>
    <w:rsid w:val="00D056EA"/>
    <w:rsid w:val="00D06838"/>
    <w:rsid w:val="00D06F85"/>
    <w:rsid w:val="00D072AC"/>
    <w:rsid w:val="00D07415"/>
    <w:rsid w:val="00D075B9"/>
    <w:rsid w:val="00D07C31"/>
    <w:rsid w:val="00D1006C"/>
    <w:rsid w:val="00D10554"/>
    <w:rsid w:val="00D10EBF"/>
    <w:rsid w:val="00D11E6B"/>
    <w:rsid w:val="00D120FB"/>
    <w:rsid w:val="00D12A09"/>
    <w:rsid w:val="00D12C60"/>
    <w:rsid w:val="00D12F74"/>
    <w:rsid w:val="00D13041"/>
    <w:rsid w:val="00D13C7F"/>
    <w:rsid w:val="00D14A80"/>
    <w:rsid w:val="00D1529F"/>
    <w:rsid w:val="00D161A8"/>
    <w:rsid w:val="00D169A3"/>
    <w:rsid w:val="00D1736B"/>
    <w:rsid w:val="00D206D4"/>
    <w:rsid w:val="00D209C1"/>
    <w:rsid w:val="00D21546"/>
    <w:rsid w:val="00D21E07"/>
    <w:rsid w:val="00D22707"/>
    <w:rsid w:val="00D22868"/>
    <w:rsid w:val="00D2403A"/>
    <w:rsid w:val="00D2447F"/>
    <w:rsid w:val="00D248E8"/>
    <w:rsid w:val="00D24995"/>
    <w:rsid w:val="00D255A0"/>
    <w:rsid w:val="00D257FE"/>
    <w:rsid w:val="00D25B4D"/>
    <w:rsid w:val="00D26428"/>
    <w:rsid w:val="00D264CE"/>
    <w:rsid w:val="00D26929"/>
    <w:rsid w:val="00D26988"/>
    <w:rsid w:val="00D275BC"/>
    <w:rsid w:val="00D276E4"/>
    <w:rsid w:val="00D303F6"/>
    <w:rsid w:val="00D30566"/>
    <w:rsid w:val="00D305C6"/>
    <w:rsid w:val="00D31C9F"/>
    <w:rsid w:val="00D31F25"/>
    <w:rsid w:val="00D33031"/>
    <w:rsid w:val="00D34296"/>
    <w:rsid w:val="00D3540F"/>
    <w:rsid w:val="00D356E0"/>
    <w:rsid w:val="00D36DBB"/>
    <w:rsid w:val="00D37009"/>
    <w:rsid w:val="00D37957"/>
    <w:rsid w:val="00D37A02"/>
    <w:rsid w:val="00D37F8D"/>
    <w:rsid w:val="00D40002"/>
    <w:rsid w:val="00D40582"/>
    <w:rsid w:val="00D41699"/>
    <w:rsid w:val="00D4182C"/>
    <w:rsid w:val="00D41CCE"/>
    <w:rsid w:val="00D41D74"/>
    <w:rsid w:val="00D4292B"/>
    <w:rsid w:val="00D432A9"/>
    <w:rsid w:val="00D441B3"/>
    <w:rsid w:val="00D447B2"/>
    <w:rsid w:val="00D44977"/>
    <w:rsid w:val="00D45035"/>
    <w:rsid w:val="00D4547C"/>
    <w:rsid w:val="00D458E1"/>
    <w:rsid w:val="00D462E6"/>
    <w:rsid w:val="00D46934"/>
    <w:rsid w:val="00D475C2"/>
    <w:rsid w:val="00D4779B"/>
    <w:rsid w:val="00D47BDA"/>
    <w:rsid w:val="00D47D3A"/>
    <w:rsid w:val="00D47DA0"/>
    <w:rsid w:val="00D504F4"/>
    <w:rsid w:val="00D51195"/>
    <w:rsid w:val="00D511EC"/>
    <w:rsid w:val="00D51FFA"/>
    <w:rsid w:val="00D52034"/>
    <w:rsid w:val="00D52229"/>
    <w:rsid w:val="00D5261A"/>
    <w:rsid w:val="00D571C5"/>
    <w:rsid w:val="00D5726E"/>
    <w:rsid w:val="00D57360"/>
    <w:rsid w:val="00D57FD1"/>
    <w:rsid w:val="00D60589"/>
    <w:rsid w:val="00D60B5B"/>
    <w:rsid w:val="00D617F9"/>
    <w:rsid w:val="00D61B94"/>
    <w:rsid w:val="00D6220B"/>
    <w:rsid w:val="00D6238C"/>
    <w:rsid w:val="00D62D84"/>
    <w:rsid w:val="00D63889"/>
    <w:rsid w:val="00D645F7"/>
    <w:rsid w:val="00D649E9"/>
    <w:rsid w:val="00D654CC"/>
    <w:rsid w:val="00D658B4"/>
    <w:rsid w:val="00D66C3D"/>
    <w:rsid w:val="00D67AB0"/>
    <w:rsid w:val="00D7057B"/>
    <w:rsid w:val="00D70A98"/>
    <w:rsid w:val="00D70E41"/>
    <w:rsid w:val="00D7100F"/>
    <w:rsid w:val="00D711DA"/>
    <w:rsid w:val="00D74228"/>
    <w:rsid w:val="00D74E02"/>
    <w:rsid w:val="00D75F7B"/>
    <w:rsid w:val="00D7645A"/>
    <w:rsid w:val="00D7686A"/>
    <w:rsid w:val="00D76946"/>
    <w:rsid w:val="00D76C59"/>
    <w:rsid w:val="00D76C64"/>
    <w:rsid w:val="00D76C6B"/>
    <w:rsid w:val="00D77267"/>
    <w:rsid w:val="00D77C31"/>
    <w:rsid w:val="00D77CAD"/>
    <w:rsid w:val="00D77EC2"/>
    <w:rsid w:val="00D800E6"/>
    <w:rsid w:val="00D80D5F"/>
    <w:rsid w:val="00D811FF"/>
    <w:rsid w:val="00D82235"/>
    <w:rsid w:val="00D822BC"/>
    <w:rsid w:val="00D82A13"/>
    <w:rsid w:val="00D8349C"/>
    <w:rsid w:val="00D8419F"/>
    <w:rsid w:val="00D843D9"/>
    <w:rsid w:val="00D84461"/>
    <w:rsid w:val="00D84ACC"/>
    <w:rsid w:val="00D85F77"/>
    <w:rsid w:val="00D86593"/>
    <w:rsid w:val="00D87DAA"/>
    <w:rsid w:val="00D90016"/>
    <w:rsid w:val="00D90596"/>
    <w:rsid w:val="00D91203"/>
    <w:rsid w:val="00D929E7"/>
    <w:rsid w:val="00D93379"/>
    <w:rsid w:val="00D93454"/>
    <w:rsid w:val="00D93D3D"/>
    <w:rsid w:val="00D93D6A"/>
    <w:rsid w:val="00D94273"/>
    <w:rsid w:val="00D94986"/>
    <w:rsid w:val="00D94CC3"/>
    <w:rsid w:val="00D94D03"/>
    <w:rsid w:val="00D9504F"/>
    <w:rsid w:val="00D9508A"/>
    <w:rsid w:val="00D95ABE"/>
    <w:rsid w:val="00D963C7"/>
    <w:rsid w:val="00D966EC"/>
    <w:rsid w:val="00D97CFD"/>
    <w:rsid w:val="00DA0013"/>
    <w:rsid w:val="00DA1D20"/>
    <w:rsid w:val="00DA2D20"/>
    <w:rsid w:val="00DA2E03"/>
    <w:rsid w:val="00DA3A47"/>
    <w:rsid w:val="00DA424C"/>
    <w:rsid w:val="00DA4D73"/>
    <w:rsid w:val="00DA4D89"/>
    <w:rsid w:val="00DA4ED7"/>
    <w:rsid w:val="00DA515A"/>
    <w:rsid w:val="00DA5339"/>
    <w:rsid w:val="00DA5592"/>
    <w:rsid w:val="00DA56C8"/>
    <w:rsid w:val="00DA596C"/>
    <w:rsid w:val="00DA645D"/>
    <w:rsid w:val="00DA7645"/>
    <w:rsid w:val="00DB05E8"/>
    <w:rsid w:val="00DB0C04"/>
    <w:rsid w:val="00DB101C"/>
    <w:rsid w:val="00DB1E28"/>
    <w:rsid w:val="00DB2766"/>
    <w:rsid w:val="00DB29CB"/>
    <w:rsid w:val="00DB3E9F"/>
    <w:rsid w:val="00DB3F97"/>
    <w:rsid w:val="00DB5269"/>
    <w:rsid w:val="00DB5334"/>
    <w:rsid w:val="00DB6460"/>
    <w:rsid w:val="00DB6642"/>
    <w:rsid w:val="00DB66DA"/>
    <w:rsid w:val="00DB6BBB"/>
    <w:rsid w:val="00DB70BC"/>
    <w:rsid w:val="00DC0C8C"/>
    <w:rsid w:val="00DC164D"/>
    <w:rsid w:val="00DC24E4"/>
    <w:rsid w:val="00DC31ED"/>
    <w:rsid w:val="00DC619E"/>
    <w:rsid w:val="00DC7162"/>
    <w:rsid w:val="00DC74F0"/>
    <w:rsid w:val="00DD1113"/>
    <w:rsid w:val="00DD25FB"/>
    <w:rsid w:val="00DD2B4B"/>
    <w:rsid w:val="00DD45DB"/>
    <w:rsid w:val="00DD4C86"/>
    <w:rsid w:val="00DD55E2"/>
    <w:rsid w:val="00DD5C19"/>
    <w:rsid w:val="00DD5D7F"/>
    <w:rsid w:val="00DD6FBF"/>
    <w:rsid w:val="00DE0075"/>
    <w:rsid w:val="00DE05DD"/>
    <w:rsid w:val="00DE1C5F"/>
    <w:rsid w:val="00DE1FB6"/>
    <w:rsid w:val="00DE2359"/>
    <w:rsid w:val="00DE2DF7"/>
    <w:rsid w:val="00DE2E03"/>
    <w:rsid w:val="00DE2F6C"/>
    <w:rsid w:val="00DE3087"/>
    <w:rsid w:val="00DE366D"/>
    <w:rsid w:val="00DE387D"/>
    <w:rsid w:val="00DE4138"/>
    <w:rsid w:val="00DE4D89"/>
    <w:rsid w:val="00DE54BA"/>
    <w:rsid w:val="00DE5D46"/>
    <w:rsid w:val="00DE61C9"/>
    <w:rsid w:val="00DE64C0"/>
    <w:rsid w:val="00DE6823"/>
    <w:rsid w:val="00DE762F"/>
    <w:rsid w:val="00DE7ED4"/>
    <w:rsid w:val="00DF011A"/>
    <w:rsid w:val="00DF0574"/>
    <w:rsid w:val="00DF0575"/>
    <w:rsid w:val="00DF05E7"/>
    <w:rsid w:val="00DF2D19"/>
    <w:rsid w:val="00DF304F"/>
    <w:rsid w:val="00DF3436"/>
    <w:rsid w:val="00DF3C6C"/>
    <w:rsid w:val="00DF40E1"/>
    <w:rsid w:val="00DF418D"/>
    <w:rsid w:val="00DF42FB"/>
    <w:rsid w:val="00DF45E5"/>
    <w:rsid w:val="00DF4971"/>
    <w:rsid w:val="00DF4D1A"/>
    <w:rsid w:val="00DF50CB"/>
    <w:rsid w:val="00DF517A"/>
    <w:rsid w:val="00DF5AA5"/>
    <w:rsid w:val="00DF5C05"/>
    <w:rsid w:val="00DF5D2E"/>
    <w:rsid w:val="00DF6184"/>
    <w:rsid w:val="00DF621B"/>
    <w:rsid w:val="00DF64EE"/>
    <w:rsid w:val="00DF6F66"/>
    <w:rsid w:val="00DF70A6"/>
    <w:rsid w:val="00DF74B7"/>
    <w:rsid w:val="00DF7553"/>
    <w:rsid w:val="00DF7B49"/>
    <w:rsid w:val="00E007D4"/>
    <w:rsid w:val="00E00888"/>
    <w:rsid w:val="00E012C0"/>
    <w:rsid w:val="00E01891"/>
    <w:rsid w:val="00E01C89"/>
    <w:rsid w:val="00E02000"/>
    <w:rsid w:val="00E020E4"/>
    <w:rsid w:val="00E02234"/>
    <w:rsid w:val="00E029E7"/>
    <w:rsid w:val="00E036C4"/>
    <w:rsid w:val="00E04BC3"/>
    <w:rsid w:val="00E0557B"/>
    <w:rsid w:val="00E05B25"/>
    <w:rsid w:val="00E063D3"/>
    <w:rsid w:val="00E065D0"/>
    <w:rsid w:val="00E06BCF"/>
    <w:rsid w:val="00E06EB8"/>
    <w:rsid w:val="00E0727A"/>
    <w:rsid w:val="00E077A2"/>
    <w:rsid w:val="00E10134"/>
    <w:rsid w:val="00E10230"/>
    <w:rsid w:val="00E10514"/>
    <w:rsid w:val="00E108E2"/>
    <w:rsid w:val="00E109B7"/>
    <w:rsid w:val="00E10A6C"/>
    <w:rsid w:val="00E10FFB"/>
    <w:rsid w:val="00E110FB"/>
    <w:rsid w:val="00E12215"/>
    <w:rsid w:val="00E12987"/>
    <w:rsid w:val="00E1318E"/>
    <w:rsid w:val="00E131B0"/>
    <w:rsid w:val="00E13476"/>
    <w:rsid w:val="00E13A1C"/>
    <w:rsid w:val="00E13C2F"/>
    <w:rsid w:val="00E14430"/>
    <w:rsid w:val="00E14D84"/>
    <w:rsid w:val="00E14FB9"/>
    <w:rsid w:val="00E15E11"/>
    <w:rsid w:val="00E1686D"/>
    <w:rsid w:val="00E204AF"/>
    <w:rsid w:val="00E20E7B"/>
    <w:rsid w:val="00E21974"/>
    <w:rsid w:val="00E219A3"/>
    <w:rsid w:val="00E219F3"/>
    <w:rsid w:val="00E2204A"/>
    <w:rsid w:val="00E22BBF"/>
    <w:rsid w:val="00E2302A"/>
    <w:rsid w:val="00E235DE"/>
    <w:rsid w:val="00E24472"/>
    <w:rsid w:val="00E246B4"/>
    <w:rsid w:val="00E24A00"/>
    <w:rsid w:val="00E25116"/>
    <w:rsid w:val="00E25408"/>
    <w:rsid w:val="00E256A9"/>
    <w:rsid w:val="00E2584A"/>
    <w:rsid w:val="00E258E1"/>
    <w:rsid w:val="00E25A66"/>
    <w:rsid w:val="00E2616E"/>
    <w:rsid w:val="00E26E5B"/>
    <w:rsid w:val="00E27387"/>
    <w:rsid w:val="00E316C1"/>
    <w:rsid w:val="00E31FE3"/>
    <w:rsid w:val="00E32169"/>
    <w:rsid w:val="00E323E4"/>
    <w:rsid w:val="00E33479"/>
    <w:rsid w:val="00E335D8"/>
    <w:rsid w:val="00E33ABF"/>
    <w:rsid w:val="00E344C4"/>
    <w:rsid w:val="00E3475F"/>
    <w:rsid w:val="00E34FDD"/>
    <w:rsid w:val="00E3549E"/>
    <w:rsid w:val="00E35F0E"/>
    <w:rsid w:val="00E35FBB"/>
    <w:rsid w:val="00E36D17"/>
    <w:rsid w:val="00E37441"/>
    <w:rsid w:val="00E40A3D"/>
    <w:rsid w:val="00E40AF1"/>
    <w:rsid w:val="00E4173F"/>
    <w:rsid w:val="00E41DAD"/>
    <w:rsid w:val="00E41F41"/>
    <w:rsid w:val="00E42566"/>
    <w:rsid w:val="00E429FA"/>
    <w:rsid w:val="00E433AA"/>
    <w:rsid w:val="00E4385B"/>
    <w:rsid w:val="00E43C69"/>
    <w:rsid w:val="00E43E9E"/>
    <w:rsid w:val="00E44C9D"/>
    <w:rsid w:val="00E44E8C"/>
    <w:rsid w:val="00E472E8"/>
    <w:rsid w:val="00E47A62"/>
    <w:rsid w:val="00E50C9F"/>
    <w:rsid w:val="00E5149A"/>
    <w:rsid w:val="00E533A9"/>
    <w:rsid w:val="00E534A8"/>
    <w:rsid w:val="00E535D8"/>
    <w:rsid w:val="00E5424A"/>
    <w:rsid w:val="00E5459C"/>
    <w:rsid w:val="00E549B8"/>
    <w:rsid w:val="00E55002"/>
    <w:rsid w:val="00E55A2D"/>
    <w:rsid w:val="00E55AEF"/>
    <w:rsid w:val="00E560F6"/>
    <w:rsid w:val="00E566C5"/>
    <w:rsid w:val="00E56AB5"/>
    <w:rsid w:val="00E56C90"/>
    <w:rsid w:val="00E570AB"/>
    <w:rsid w:val="00E575E2"/>
    <w:rsid w:val="00E57BA4"/>
    <w:rsid w:val="00E57BEB"/>
    <w:rsid w:val="00E6078F"/>
    <w:rsid w:val="00E60B76"/>
    <w:rsid w:val="00E6107E"/>
    <w:rsid w:val="00E61526"/>
    <w:rsid w:val="00E62235"/>
    <w:rsid w:val="00E62524"/>
    <w:rsid w:val="00E62811"/>
    <w:rsid w:val="00E63267"/>
    <w:rsid w:val="00E6461B"/>
    <w:rsid w:val="00E64691"/>
    <w:rsid w:val="00E6472B"/>
    <w:rsid w:val="00E64A38"/>
    <w:rsid w:val="00E6505A"/>
    <w:rsid w:val="00E65188"/>
    <w:rsid w:val="00E65718"/>
    <w:rsid w:val="00E65A16"/>
    <w:rsid w:val="00E65A80"/>
    <w:rsid w:val="00E662AB"/>
    <w:rsid w:val="00E663B6"/>
    <w:rsid w:val="00E664E9"/>
    <w:rsid w:val="00E66D05"/>
    <w:rsid w:val="00E7021F"/>
    <w:rsid w:val="00E70650"/>
    <w:rsid w:val="00E7155C"/>
    <w:rsid w:val="00E71A16"/>
    <w:rsid w:val="00E71E00"/>
    <w:rsid w:val="00E72382"/>
    <w:rsid w:val="00E72CF4"/>
    <w:rsid w:val="00E72F15"/>
    <w:rsid w:val="00E73EEB"/>
    <w:rsid w:val="00E740B0"/>
    <w:rsid w:val="00E74100"/>
    <w:rsid w:val="00E74121"/>
    <w:rsid w:val="00E747E4"/>
    <w:rsid w:val="00E74A4B"/>
    <w:rsid w:val="00E7533F"/>
    <w:rsid w:val="00E75828"/>
    <w:rsid w:val="00E75FBB"/>
    <w:rsid w:val="00E75FF0"/>
    <w:rsid w:val="00E76211"/>
    <w:rsid w:val="00E764FB"/>
    <w:rsid w:val="00E7726F"/>
    <w:rsid w:val="00E7733F"/>
    <w:rsid w:val="00E8096B"/>
    <w:rsid w:val="00E80DF8"/>
    <w:rsid w:val="00E816D5"/>
    <w:rsid w:val="00E81A52"/>
    <w:rsid w:val="00E81E93"/>
    <w:rsid w:val="00E81FFB"/>
    <w:rsid w:val="00E821C9"/>
    <w:rsid w:val="00E828D3"/>
    <w:rsid w:val="00E82E6A"/>
    <w:rsid w:val="00E8392A"/>
    <w:rsid w:val="00E8466F"/>
    <w:rsid w:val="00E855BF"/>
    <w:rsid w:val="00E85D9E"/>
    <w:rsid w:val="00E86952"/>
    <w:rsid w:val="00E87BB6"/>
    <w:rsid w:val="00E9009E"/>
    <w:rsid w:val="00E91F76"/>
    <w:rsid w:val="00E9202D"/>
    <w:rsid w:val="00E9209A"/>
    <w:rsid w:val="00E92C83"/>
    <w:rsid w:val="00E92E30"/>
    <w:rsid w:val="00E92F12"/>
    <w:rsid w:val="00E95022"/>
    <w:rsid w:val="00E962FB"/>
    <w:rsid w:val="00E963CB"/>
    <w:rsid w:val="00E96AE8"/>
    <w:rsid w:val="00E972ED"/>
    <w:rsid w:val="00E97F92"/>
    <w:rsid w:val="00EA0A39"/>
    <w:rsid w:val="00EA1079"/>
    <w:rsid w:val="00EA174B"/>
    <w:rsid w:val="00EA2429"/>
    <w:rsid w:val="00EA2922"/>
    <w:rsid w:val="00EA35CB"/>
    <w:rsid w:val="00EA3B76"/>
    <w:rsid w:val="00EA3C87"/>
    <w:rsid w:val="00EA40D1"/>
    <w:rsid w:val="00EA6B5A"/>
    <w:rsid w:val="00EB1C1B"/>
    <w:rsid w:val="00EB1FB2"/>
    <w:rsid w:val="00EB22A7"/>
    <w:rsid w:val="00EB2975"/>
    <w:rsid w:val="00EB2AC2"/>
    <w:rsid w:val="00EB2BA4"/>
    <w:rsid w:val="00EB3118"/>
    <w:rsid w:val="00EB34C4"/>
    <w:rsid w:val="00EB3758"/>
    <w:rsid w:val="00EB42EB"/>
    <w:rsid w:val="00EB549E"/>
    <w:rsid w:val="00EB550E"/>
    <w:rsid w:val="00EB6C05"/>
    <w:rsid w:val="00EB6DBF"/>
    <w:rsid w:val="00EB6E89"/>
    <w:rsid w:val="00EB7FB9"/>
    <w:rsid w:val="00EC0071"/>
    <w:rsid w:val="00EC007F"/>
    <w:rsid w:val="00EC01E4"/>
    <w:rsid w:val="00EC0A70"/>
    <w:rsid w:val="00EC0AE3"/>
    <w:rsid w:val="00EC1774"/>
    <w:rsid w:val="00EC1AC3"/>
    <w:rsid w:val="00EC1C00"/>
    <w:rsid w:val="00EC1D93"/>
    <w:rsid w:val="00EC2011"/>
    <w:rsid w:val="00EC2199"/>
    <w:rsid w:val="00EC29AC"/>
    <w:rsid w:val="00EC29DE"/>
    <w:rsid w:val="00EC2CEF"/>
    <w:rsid w:val="00EC34EB"/>
    <w:rsid w:val="00EC39A8"/>
    <w:rsid w:val="00EC54DC"/>
    <w:rsid w:val="00EC71C6"/>
    <w:rsid w:val="00EC74A5"/>
    <w:rsid w:val="00ED0345"/>
    <w:rsid w:val="00ED136E"/>
    <w:rsid w:val="00ED19D0"/>
    <w:rsid w:val="00ED2E75"/>
    <w:rsid w:val="00ED31D4"/>
    <w:rsid w:val="00ED40BD"/>
    <w:rsid w:val="00ED43F5"/>
    <w:rsid w:val="00ED44B8"/>
    <w:rsid w:val="00ED44CB"/>
    <w:rsid w:val="00ED515C"/>
    <w:rsid w:val="00ED5328"/>
    <w:rsid w:val="00ED54C4"/>
    <w:rsid w:val="00ED57F1"/>
    <w:rsid w:val="00ED6194"/>
    <w:rsid w:val="00ED6960"/>
    <w:rsid w:val="00ED6EEA"/>
    <w:rsid w:val="00ED70E7"/>
    <w:rsid w:val="00ED74CD"/>
    <w:rsid w:val="00EE1317"/>
    <w:rsid w:val="00EE16F6"/>
    <w:rsid w:val="00EE183A"/>
    <w:rsid w:val="00EE2034"/>
    <w:rsid w:val="00EE2725"/>
    <w:rsid w:val="00EE2A66"/>
    <w:rsid w:val="00EE384F"/>
    <w:rsid w:val="00EE42CE"/>
    <w:rsid w:val="00EE486B"/>
    <w:rsid w:val="00EE490D"/>
    <w:rsid w:val="00EE4A0B"/>
    <w:rsid w:val="00EE5A0D"/>
    <w:rsid w:val="00EE5C2C"/>
    <w:rsid w:val="00EE5E51"/>
    <w:rsid w:val="00EE60F4"/>
    <w:rsid w:val="00EE60FD"/>
    <w:rsid w:val="00EE6212"/>
    <w:rsid w:val="00EE6413"/>
    <w:rsid w:val="00EE66EB"/>
    <w:rsid w:val="00EE7A79"/>
    <w:rsid w:val="00EF07C6"/>
    <w:rsid w:val="00EF10A4"/>
    <w:rsid w:val="00EF16F9"/>
    <w:rsid w:val="00EF1C56"/>
    <w:rsid w:val="00EF212E"/>
    <w:rsid w:val="00EF32DD"/>
    <w:rsid w:val="00EF3E83"/>
    <w:rsid w:val="00EF437E"/>
    <w:rsid w:val="00EF5AEE"/>
    <w:rsid w:val="00EF5DAE"/>
    <w:rsid w:val="00EF6058"/>
    <w:rsid w:val="00EF6963"/>
    <w:rsid w:val="00EF6997"/>
    <w:rsid w:val="00EF6F5C"/>
    <w:rsid w:val="00EF7066"/>
    <w:rsid w:val="00EF7345"/>
    <w:rsid w:val="00EF7C9C"/>
    <w:rsid w:val="00EF7F15"/>
    <w:rsid w:val="00EF7F1C"/>
    <w:rsid w:val="00F0001D"/>
    <w:rsid w:val="00F000CF"/>
    <w:rsid w:val="00F0061D"/>
    <w:rsid w:val="00F009BC"/>
    <w:rsid w:val="00F0123E"/>
    <w:rsid w:val="00F0263F"/>
    <w:rsid w:val="00F02C08"/>
    <w:rsid w:val="00F02E4B"/>
    <w:rsid w:val="00F02F9B"/>
    <w:rsid w:val="00F03E1F"/>
    <w:rsid w:val="00F047E6"/>
    <w:rsid w:val="00F0558A"/>
    <w:rsid w:val="00F05D73"/>
    <w:rsid w:val="00F0651F"/>
    <w:rsid w:val="00F068EC"/>
    <w:rsid w:val="00F06F47"/>
    <w:rsid w:val="00F0785D"/>
    <w:rsid w:val="00F079E5"/>
    <w:rsid w:val="00F07BC5"/>
    <w:rsid w:val="00F07EE2"/>
    <w:rsid w:val="00F105C2"/>
    <w:rsid w:val="00F11A98"/>
    <w:rsid w:val="00F1254D"/>
    <w:rsid w:val="00F12CD5"/>
    <w:rsid w:val="00F13644"/>
    <w:rsid w:val="00F13F50"/>
    <w:rsid w:val="00F149F9"/>
    <w:rsid w:val="00F14A7C"/>
    <w:rsid w:val="00F14DD4"/>
    <w:rsid w:val="00F15AD4"/>
    <w:rsid w:val="00F15FF9"/>
    <w:rsid w:val="00F16EFB"/>
    <w:rsid w:val="00F17A32"/>
    <w:rsid w:val="00F20612"/>
    <w:rsid w:val="00F2180F"/>
    <w:rsid w:val="00F21944"/>
    <w:rsid w:val="00F21B2D"/>
    <w:rsid w:val="00F2220E"/>
    <w:rsid w:val="00F2222F"/>
    <w:rsid w:val="00F22474"/>
    <w:rsid w:val="00F23379"/>
    <w:rsid w:val="00F23531"/>
    <w:rsid w:val="00F2449C"/>
    <w:rsid w:val="00F2452C"/>
    <w:rsid w:val="00F24EC8"/>
    <w:rsid w:val="00F261EA"/>
    <w:rsid w:val="00F2629E"/>
    <w:rsid w:val="00F26D73"/>
    <w:rsid w:val="00F30049"/>
    <w:rsid w:val="00F307F9"/>
    <w:rsid w:val="00F30B25"/>
    <w:rsid w:val="00F30BF0"/>
    <w:rsid w:val="00F31292"/>
    <w:rsid w:val="00F31743"/>
    <w:rsid w:val="00F324BA"/>
    <w:rsid w:val="00F33166"/>
    <w:rsid w:val="00F33C6A"/>
    <w:rsid w:val="00F355EE"/>
    <w:rsid w:val="00F3690B"/>
    <w:rsid w:val="00F370D2"/>
    <w:rsid w:val="00F378E1"/>
    <w:rsid w:val="00F4008E"/>
    <w:rsid w:val="00F4024F"/>
    <w:rsid w:val="00F4167A"/>
    <w:rsid w:val="00F419FE"/>
    <w:rsid w:val="00F4316A"/>
    <w:rsid w:val="00F43DFE"/>
    <w:rsid w:val="00F4422D"/>
    <w:rsid w:val="00F44BC4"/>
    <w:rsid w:val="00F4519F"/>
    <w:rsid w:val="00F4528B"/>
    <w:rsid w:val="00F471EC"/>
    <w:rsid w:val="00F52C92"/>
    <w:rsid w:val="00F5402F"/>
    <w:rsid w:val="00F5459E"/>
    <w:rsid w:val="00F54971"/>
    <w:rsid w:val="00F5541C"/>
    <w:rsid w:val="00F55725"/>
    <w:rsid w:val="00F5626D"/>
    <w:rsid w:val="00F5758D"/>
    <w:rsid w:val="00F60306"/>
    <w:rsid w:val="00F60602"/>
    <w:rsid w:val="00F60A19"/>
    <w:rsid w:val="00F6116D"/>
    <w:rsid w:val="00F611F5"/>
    <w:rsid w:val="00F61B26"/>
    <w:rsid w:val="00F65BDE"/>
    <w:rsid w:val="00F65C10"/>
    <w:rsid w:val="00F6606D"/>
    <w:rsid w:val="00F66C4B"/>
    <w:rsid w:val="00F70098"/>
    <w:rsid w:val="00F70725"/>
    <w:rsid w:val="00F70AB0"/>
    <w:rsid w:val="00F711A9"/>
    <w:rsid w:val="00F71F31"/>
    <w:rsid w:val="00F73035"/>
    <w:rsid w:val="00F740F6"/>
    <w:rsid w:val="00F741E4"/>
    <w:rsid w:val="00F7459F"/>
    <w:rsid w:val="00F745DC"/>
    <w:rsid w:val="00F74A43"/>
    <w:rsid w:val="00F76508"/>
    <w:rsid w:val="00F76804"/>
    <w:rsid w:val="00F76E9A"/>
    <w:rsid w:val="00F776B3"/>
    <w:rsid w:val="00F8039C"/>
    <w:rsid w:val="00F8290C"/>
    <w:rsid w:val="00F830DA"/>
    <w:rsid w:val="00F842D1"/>
    <w:rsid w:val="00F8479F"/>
    <w:rsid w:val="00F847DD"/>
    <w:rsid w:val="00F85D7C"/>
    <w:rsid w:val="00F86802"/>
    <w:rsid w:val="00F91629"/>
    <w:rsid w:val="00F92071"/>
    <w:rsid w:val="00F92BE6"/>
    <w:rsid w:val="00F93200"/>
    <w:rsid w:val="00F942CE"/>
    <w:rsid w:val="00F9459D"/>
    <w:rsid w:val="00F94B0A"/>
    <w:rsid w:val="00F95026"/>
    <w:rsid w:val="00F95528"/>
    <w:rsid w:val="00F95D58"/>
    <w:rsid w:val="00F960E4"/>
    <w:rsid w:val="00F9618E"/>
    <w:rsid w:val="00F96859"/>
    <w:rsid w:val="00F96930"/>
    <w:rsid w:val="00F974F4"/>
    <w:rsid w:val="00F97860"/>
    <w:rsid w:val="00F97FE0"/>
    <w:rsid w:val="00FA08E8"/>
    <w:rsid w:val="00FA0AAA"/>
    <w:rsid w:val="00FA13CB"/>
    <w:rsid w:val="00FA14C2"/>
    <w:rsid w:val="00FA2279"/>
    <w:rsid w:val="00FA27CF"/>
    <w:rsid w:val="00FA2CC4"/>
    <w:rsid w:val="00FA49E4"/>
    <w:rsid w:val="00FA4BD9"/>
    <w:rsid w:val="00FA4F78"/>
    <w:rsid w:val="00FA5175"/>
    <w:rsid w:val="00FA5281"/>
    <w:rsid w:val="00FA60B6"/>
    <w:rsid w:val="00FA626D"/>
    <w:rsid w:val="00FA6DDD"/>
    <w:rsid w:val="00FA6E67"/>
    <w:rsid w:val="00FA7A7E"/>
    <w:rsid w:val="00FA7ACC"/>
    <w:rsid w:val="00FA7C74"/>
    <w:rsid w:val="00FB1038"/>
    <w:rsid w:val="00FB1473"/>
    <w:rsid w:val="00FB19E5"/>
    <w:rsid w:val="00FB1BBD"/>
    <w:rsid w:val="00FB1BEC"/>
    <w:rsid w:val="00FB1F55"/>
    <w:rsid w:val="00FB2DAD"/>
    <w:rsid w:val="00FB3A68"/>
    <w:rsid w:val="00FB3DBF"/>
    <w:rsid w:val="00FB404F"/>
    <w:rsid w:val="00FB4185"/>
    <w:rsid w:val="00FB5AF8"/>
    <w:rsid w:val="00FB63F2"/>
    <w:rsid w:val="00FB68DE"/>
    <w:rsid w:val="00FB7795"/>
    <w:rsid w:val="00FB7812"/>
    <w:rsid w:val="00FB7F21"/>
    <w:rsid w:val="00FC0591"/>
    <w:rsid w:val="00FC0627"/>
    <w:rsid w:val="00FC0F9B"/>
    <w:rsid w:val="00FC1C62"/>
    <w:rsid w:val="00FC2D13"/>
    <w:rsid w:val="00FC368D"/>
    <w:rsid w:val="00FC3AA4"/>
    <w:rsid w:val="00FC3C52"/>
    <w:rsid w:val="00FC425E"/>
    <w:rsid w:val="00FC45FC"/>
    <w:rsid w:val="00FC59CE"/>
    <w:rsid w:val="00FC619B"/>
    <w:rsid w:val="00FC6D41"/>
    <w:rsid w:val="00FC7B6B"/>
    <w:rsid w:val="00FD02E1"/>
    <w:rsid w:val="00FD0D3A"/>
    <w:rsid w:val="00FD0DE8"/>
    <w:rsid w:val="00FD1413"/>
    <w:rsid w:val="00FD1E29"/>
    <w:rsid w:val="00FD2062"/>
    <w:rsid w:val="00FD23D9"/>
    <w:rsid w:val="00FD23F7"/>
    <w:rsid w:val="00FD2C0E"/>
    <w:rsid w:val="00FD2D7B"/>
    <w:rsid w:val="00FD306A"/>
    <w:rsid w:val="00FD35F5"/>
    <w:rsid w:val="00FD3B47"/>
    <w:rsid w:val="00FD4DF0"/>
    <w:rsid w:val="00FD570A"/>
    <w:rsid w:val="00FD6303"/>
    <w:rsid w:val="00FD7786"/>
    <w:rsid w:val="00FD7A90"/>
    <w:rsid w:val="00FD7F46"/>
    <w:rsid w:val="00FE07D9"/>
    <w:rsid w:val="00FE0B94"/>
    <w:rsid w:val="00FE1592"/>
    <w:rsid w:val="00FE15C9"/>
    <w:rsid w:val="00FE196A"/>
    <w:rsid w:val="00FE19BA"/>
    <w:rsid w:val="00FE2DC0"/>
    <w:rsid w:val="00FE3567"/>
    <w:rsid w:val="00FE3A61"/>
    <w:rsid w:val="00FE3E3F"/>
    <w:rsid w:val="00FE3E9F"/>
    <w:rsid w:val="00FE4900"/>
    <w:rsid w:val="00FE520C"/>
    <w:rsid w:val="00FE600E"/>
    <w:rsid w:val="00FE6023"/>
    <w:rsid w:val="00FE6043"/>
    <w:rsid w:val="00FE616C"/>
    <w:rsid w:val="00FE6323"/>
    <w:rsid w:val="00FE6548"/>
    <w:rsid w:val="00FE7B59"/>
    <w:rsid w:val="00FF0108"/>
    <w:rsid w:val="00FF183C"/>
    <w:rsid w:val="00FF26C5"/>
    <w:rsid w:val="00FF26DE"/>
    <w:rsid w:val="00FF2C42"/>
    <w:rsid w:val="00FF2E1E"/>
    <w:rsid w:val="00FF3162"/>
    <w:rsid w:val="00FF40F5"/>
    <w:rsid w:val="00FF457A"/>
    <w:rsid w:val="00FF609D"/>
    <w:rsid w:val="00FF61C5"/>
    <w:rsid w:val="00FF702C"/>
    <w:rsid w:val="00FF71C2"/>
    <w:rsid w:val="00FF7A5A"/>
    <w:rsid w:val="0127F5F9"/>
    <w:rsid w:val="013ACA38"/>
    <w:rsid w:val="01506370"/>
    <w:rsid w:val="0221D477"/>
    <w:rsid w:val="022FC932"/>
    <w:rsid w:val="026EE02A"/>
    <w:rsid w:val="02A0985B"/>
    <w:rsid w:val="02BFF945"/>
    <w:rsid w:val="02F662E9"/>
    <w:rsid w:val="0379F77A"/>
    <w:rsid w:val="04B25952"/>
    <w:rsid w:val="0507D105"/>
    <w:rsid w:val="053C5CBF"/>
    <w:rsid w:val="055088B8"/>
    <w:rsid w:val="0593954F"/>
    <w:rsid w:val="059EA4C2"/>
    <w:rsid w:val="05CC2053"/>
    <w:rsid w:val="05E92819"/>
    <w:rsid w:val="0600B242"/>
    <w:rsid w:val="061CE492"/>
    <w:rsid w:val="061D75AE"/>
    <w:rsid w:val="06FEDA30"/>
    <w:rsid w:val="07098706"/>
    <w:rsid w:val="0732AD8E"/>
    <w:rsid w:val="0765ED15"/>
    <w:rsid w:val="0767A652"/>
    <w:rsid w:val="076BBBE3"/>
    <w:rsid w:val="0775E3A5"/>
    <w:rsid w:val="0779C861"/>
    <w:rsid w:val="078427CF"/>
    <w:rsid w:val="08084E34"/>
    <w:rsid w:val="080B2FBF"/>
    <w:rsid w:val="08448642"/>
    <w:rsid w:val="085D7416"/>
    <w:rsid w:val="08B7077A"/>
    <w:rsid w:val="08C5B33B"/>
    <w:rsid w:val="097CF080"/>
    <w:rsid w:val="0A5541B6"/>
    <w:rsid w:val="0AD9EB61"/>
    <w:rsid w:val="0B68461F"/>
    <w:rsid w:val="0B878644"/>
    <w:rsid w:val="0B88D36D"/>
    <w:rsid w:val="0B9EE948"/>
    <w:rsid w:val="0BEA809D"/>
    <w:rsid w:val="0BEB65FD"/>
    <w:rsid w:val="0C232F90"/>
    <w:rsid w:val="0C557606"/>
    <w:rsid w:val="0C6B90D1"/>
    <w:rsid w:val="0C9C8FE1"/>
    <w:rsid w:val="0CBAD048"/>
    <w:rsid w:val="0CCAEFFE"/>
    <w:rsid w:val="0CF70A73"/>
    <w:rsid w:val="0D635D01"/>
    <w:rsid w:val="0D6FD469"/>
    <w:rsid w:val="0D9FFA14"/>
    <w:rsid w:val="0E24774B"/>
    <w:rsid w:val="0E299749"/>
    <w:rsid w:val="0EBFA481"/>
    <w:rsid w:val="0EFB78D4"/>
    <w:rsid w:val="0F3F978A"/>
    <w:rsid w:val="0F52E5B1"/>
    <w:rsid w:val="0FC759EC"/>
    <w:rsid w:val="0FEDBA67"/>
    <w:rsid w:val="102241E8"/>
    <w:rsid w:val="10BF09F1"/>
    <w:rsid w:val="110F3DD1"/>
    <w:rsid w:val="11129E29"/>
    <w:rsid w:val="11928183"/>
    <w:rsid w:val="11D11077"/>
    <w:rsid w:val="123BF079"/>
    <w:rsid w:val="1287318E"/>
    <w:rsid w:val="12A7E998"/>
    <w:rsid w:val="12B77B77"/>
    <w:rsid w:val="133E8386"/>
    <w:rsid w:val="13AAC1E1"/>
    <w:rsid w:val="13B6683C"/>
    <w:rsid w:val="13EA64AE"/>
    <w:rsid w:val="144FB1BB"/>
    <w:rsid w:val="145E95F9"/>
    <w:rsid w:val="14789321"/>
    <w:rsid w:val="1481CE74"/>
    <w:rsid w:val="14C12B8A"/>
    <w:rsid w:val="14C250BD"/>
    <w:rsid w:val="14E8F3FB"/>
    <w:rsid w:val="157A079B"/>
    <w:rsid w:val="15A594A6"/>
    <w:rsid w:val="15B82AAB"/>
    <w:rsid w:val="162A1F62"/>
    <w:rsid w:val="16590B2E"/>
    <w:rsid w:val="1670AF11"/>
    <w:rsid w:val="16E84999"/>
    <w:rsid w:val="171D07F0"/>
    <w:rsid w:val="17278002"/>
    <w:rsid w:val="17662715"/>
    <w:rsid w:val="17A1D853"/>
    <w:rsid w:val="17BA6122"/>
    <w:rsid w:val="17EE7F62"/>
    <w:rsid w:val="17F998F3"/>
    <w:rsid w:val="18BC20C4"/>
    <w:rsid w:val="18C86144"/>
    <w:rsid w:val="18CDB4FC"/>
    <w:rsid w:val="19A4F37B"/>
    <w:rsid w:val="19ADF6E1"/>
    <w:rsid w:val="19EBA4D5"/>
    <w:rsid w:val="1A3CED5C"/>
    <w:rsid w:val="1ADF954F"/>
    <w:rsid w:val="1B23B7E3"/>
    <w:rsid w:val="1B40144E"/>
    <w:rsid w:val="1B7B0552"/>
    <w:rsid w:val="1B86E9B9"/>
    <w:rsid w:val="1CDFA1FB"/>
    <w:rsid w:val="1D33DCB6"/>
    <w:rsid w:val="1D4512D2"/>
    <w:rsid w:val="1D477379"/>
    <w:rsid w:val="1DA59F0B"/>
    <w:rsid w:val="1DA83FE2"/>
    <w:rsid w:val="1DB1EC66"/>
    <w:rsid w:val="1E09C729"/>
    <w:rsid w:val="1E5C62C1"/>
    <w:rsid w:val="1E810A2B"/>
    <w:rsid w:val="1F27F42C"/>
    <w:rsid w:val="1F343016"/>
    <w:rsid w:val="1F4BA94B"/>
    <w:rsid w:val="1FC082FC"/>
    <w:rsid w:val="2010E5B0"/>
    <w:rsid w:val="203C6890"/>
    <w:rsid w:val="20856020"/>
    <w:rsid w:val="20A75B3F"/>
    <w:rsid w:val="20A87BA4"/>
    <w:rsid w:val="20DD8FFC"/>
    <w:rsid w:val="20F2617E"/>
    <w:rsid w:val="20F6F1B7"/>
    <w:rsid w:val="2122FE86"/>
    <w:rsid w:val="21533CCF"/>
    <w:rsid w:val="217CF68F"/>
    <w:rsid w:val="217D0953"/>
    <w:rsid w:val="21BD92E1"/>
    <w:rsid w:val="21BE3A20"/>
    <w:rsid w:val="21CE0BE4"/>
    <w:rsid w:val="21D013EB"/>
    <w:rsid w:val="22035C89"/>
    <w:rsid w:val="2230774D"/>
    <w:rsid w:val="22F8C0EB"/>
    <w:rsid w:val="24570A57"/>
    <w:rsid w:val="24AB2769"/>
    <w:rsid w:val="24EBC625"/>
    <w:rsid w:val="25527C82"/>
    <w:rsid w:val="2622266A"/>
    <w:rsid w:val="2689D21B"/>
    <w:rsid w:val="26AF408F"/>
    <w:rsid w:val="270E6D56"/>
    <w:rsid w:val="272A4AC3"/>
    <w:rsid w:val="27312974"/>
    <w:rsid w:val="27642DDD"/>
    <w:rsid w:val="276AA217"/>
    <w:rsid w:val="2818C5E4"/>
    <w:rsid w:val="28729E0D"/>
    <w:rsid w:val="28E98771"/>
    <w:rsid w:val="290A28DF"/>
    <w:rsid w:val="291438C5"/>
    <w:rsid w:val="293E6793"/>
    <w:rsid w:val="297F895D"/>
    <w:rsid w:val="2A0D66A0"/>
    <w:rsid w:val="2A325075"/>
    <w:rsid w:val="2A4ED609"/>
    <w:rsid w:val="2A74FFAF"/>
    <w:rsid w:val="2A903BFA"/>
    <w:rsid w:val="2ACEAD33"/>
    <w:rsid w:val="2AE18F40"/>
    <w:rsid w:val="2AF1CA32"/>
    <w:rsid w:val="2B04DDD9"/>
    <w:rsid w:val="2B21C461"/>
    <w:rsid w:val="2B96FF60"/>
    <w:rsid w:val="2BC31403"/>
    <w:rsid w:val="2BEB6298"/>
    <w:rsid w:val="2C44DEC3"/>
    <w:rsid w:val="2C59D6D5"/>
    <w:rsid w:val="2C8134B0"/>
    <w:rsid w:val="2C94E768"/>
    <w:rsid w:val="2CCA296D"/>
    <w:rsid w:val="2CD33BE2"/>
    <w:rsid w:val="2CD55787"/>
    <w:rsid w:val="2DBB1C44"/>
    <w:rsid w:val="2DE14DE0"/>
    <w:rsid w:val="2EF8E813"/>
    <w:rsid w:val="2EFE334F"/>
    <w:rsid w:val="2F35EAF9"/>
    <w:rsid w:val="2F4665A9"/>
    <w:rsid w:val="2F72F5D2"/>
    <w:rsid w:val="2F89ADB6"/>
    <w:rsid w:val="2FA53F75"/>
    <w:rsid w:val="2FB4AACB"/>
    <w:rsid w:val="2FBB9C6F"/>
    <w:rsid w:val="2FFAF7E5"/>
    <w:rsid w:val="304751B8"/>
    <w:rsid w:val="30514515"/>
    <w:rsid w:val="30517C4A"/>
    <w:rsid w:val="30756B9D"/>
    <w:rsid w:val="307C278F"/>
    <w:rsid w:val="30C60C8C"/>
    <w:rsid w:val="30FB7883"/>
    <w:rsid w:val="310A7206"/>
    <w:rsid w:val="31410FD6"/>
    <w:rsid w:val="31A51CEF"/>
    <w:rsid w:val="31BA166C"/>
    <w:rsid w:val="31CC5FF6"/>
    <w:rsid w:val="31E6DD9C"/>
    <w:rsid w:val="323B96ED"/>
    <w:rsid w:val="32439ABA"/>
    <w:rsid w:val="32854A29"/>
    <w:rsid w:val="32D434F1"/>
    <w:rsid w:val="32E87943"/>
    <w:rsid w:val="32EBE3FF"/>
    <w:rsid w:val="3372EDAE"/>
    <w:rsid w:val="3383FFE8"/>
    <w:rsid w:val="33F81130"/>
    <w:rsid w:val="34111FF8"/>
    <w:rsid w:val="34BC12F5"/>
    <w:rsid w:val="34D218D1"/>
    <w:rsid w:val="353A1F10"/>
    <w:rsid w:val="36305182"/>
    <w:rsid w:val="36611BC4"/>
    <w:rsid w:val="3677F69A"/>
    <w:rsid w:val="36C04331"/>
    <w:rsid w:val="36D8D2CA"/>
    <w:rsid w:val="372FA4C3"/>
    <w:rsid w:val="37400325"/>
    <w:rsid w:val="377FCF15"/>
    <w:rsid w:val="379C7F13"/>
    <w:rsid w:val="37F8E6C3"/>
    <w:rsid w:val="38907000"/>
    <w:rsid w:val="38ABB932"/>
    <w:rsid w:val="38DF8B9D"/>
    <w:rsid w:val="39220026"/>
    <w:rsid w:val="394C21BB"/>
    <w:rsid w:val="39AEC28A"/>
    <w:rsid w:val="39F544AE"/>
    <w:rsid w:val="3A0E6EE3"/>
    <w:rsid w:val="3A6C47E1"/>
    <w:rsid w:val="3A70B37B"/>
    <w:rsid w:val="3AB9DFEF"/>
    <w:rsid w:val="3ACE154A"/>
    <w:rsid w:val="3ADA84F9"/>
    <w:rsid w:val="3BBDD448"/>
    <w:rsid w:val="3C2BE454"/>
    <w:rsid w:val="3CC724DA"/>
    <w:rsid w:val="3D87276F"/>
    <w:rsid w:val="3DBBF4A2"/>
    <w:rsid w:val="3DD0E1DB"/>
    <w:rsid w:val="3E0A428D"/>
    <w:rsid w:val="3E29DADE"/>
    <w:rsid w:val="3E2BC71E"/>
    <w:rsid w:val="3E946010"/>
    <w:rsid w:val="3E99023B"/>
    <w:rsid w:val="3EBBCB96"/>
    <w:rsid w:val="3EBC26F1"/>
    <w:rsid w:val="3ED3FD8A"/>
    <w:rsid w:val="3EDAFF66"/>
    <w:rsid w:val="3F462201"/>
    <w:rsid w:val="3F495556"/>
    <w:rsid w:val="3F589838"/>
    <w:rsid w:val="3F65CBD6"/>
    <w:rsid w:val="3F6A5FC7"/>
    <w:rsid w:val="3F6A8D82"/>
    <w:rsid w:val="3F75EEDA"/>
    <w:rsid w:val="3FA23AE2"/>
    <w:rsid w:val="3FF047C4"/>
    <w:rsid w:val="3FF9CE85"/>
    <w:rsid w:val="3FFF7FC8"/>
    <w:rsid w:val="40143976"/>
    <w:rsid w:val="40A2F357"/>
    <w:rsid w:val="40FC0C64"/>
    <w:rsid w:val="41104B3E"/>
    <w:rsid w:val="4112B7AD"/>
    <w:rsid w:val="413AE174"/>
    <w:rsid w:val="419E6F04"/>
    <w:rsid w:val="41C06572"/>
    <w:rsid w:val="41D256F9"/>
    <w:rsid w:val="4232F325"/>
    <w:rsid w:val="425673BF"/>
    <w:rsid w:val="431B558C"/>
    <w:rsid w:val="43428AFE"/>
    <w:rsid w:val="43BA39A7"/>
    <w:rsid w:val="44ABBD0B"/>
    <w:rsid w:val="44C18DF7"/>
    <w:rsid w:val="44F23A82"/>
    <w:rsid w:val="450BA0E4"/>
    <w:rsid w:val="45284A7C"/>
    <w:rsid w:val="45414DC4"/>
    <w:rsid w:val="4581F5DC"/>
    <w:rsid w:val="458605BB"/>
    <w:rsid w:val="45B5A11C"/>
    <w:rsid w:val="4612D5B8"/>
    <w:rsid w:val="467D9E13"/>
    <w:rsid w:val="468B49C4"/>
    <w:rsid w:val="4714F0EE"/>
    <w:rsid w:val="47329905"/>
    <w:rsid w:val="479A658D"/>
    <w:rsid w:val="479C7936"/>
    <w:rsid w:val="47AC2215"/>
    <w:rsid w:val="47F770CD"/>
    <w:rsid w:val="480454BA"/>
    <w:rsid w:val="4814097C"/>
    <w:rsid w:val="482A5171"/>
    <w:rsid w:val="486B36B1"/>
    <w:rsid w:val="486DC4D2"/>
    <w:rsid w:val="48868240"/>
    <w:rsid w:val="48EB9E6B"/>
    <w:rsid w:val="49330DAD"/>
    <w:rsid w:val="49A72309"/>
    <w:rsid w:val="49B84F12"/>
    <w:rsid w:val="49CEFEDA"/>
    <w:rsid w:val="49F54959"/>
    <w:rsid w:val="4A216B20"/>
    <w:rsid w:val="4A78042C"/>
    <w:rsid w:val="4A7BCE24"/>
    <w:rsid w:val="4AB8E6A1"/>
    <w:rsid w:val="4AC39B9D"/>
    <w:rsid w:val="4AC47826"/>
    <w:rsid w:val="4ACEFFF1"/>
    <w:rsid w:val="4B624B38"/>
    <w:rsid w:val="4B690080"/>
    <w:rsid w:val="4B76634B"/>
    <w:rsid w:val="4BCCDA87"/>
    <w:rsid w:val="4BD6006F"/>
    <w:rsid w:val="4BD9E15D"/>
    <w:rsid w:val="4BFEDF4B"/>
    <w:rsid w:val="4C41E527"/>
    <w:rsid w:val="4C7C0742"/>
    <w:rsid w:val="4C7E1398"/>
    <w:rsid w:val="4C9D1E4E"/>
    <w:rsid w:val="4CA83ADF"/>
    <w:rsid w:val="4CCA1B32"/>
    <w:rsid w:val="4D009F8A"/>
    <w:rsid w:val="4E0DE5FB"/>
    <w:rsid w:val="4E1ACDEE"/>
    <w:rsid w:val="4E1F0591"/>
    <w:rsid w:val="4E6CCC06"/>
    <w:rsid w:val="4F353E2D"/>
    <w:rsid w:val="4F73D8ED"/>
    <w:rsid w:val="4FC28E03"/>
    <w:rsid w:val="4FD3604C"/>
    <w:rsid w:val="4FDBF2FD"/>
    <w:rsid w:val="50276D8E"/>
    <w:rsid w:val="50684197"/>
    <w:rsid w:val="5068E361"/>
    <w:rsid w:val="508275DD"/>
    <w:rsid w:val="50C0973A"/>
    <w:rsid w:val="50E65A84"/>
    <w:rsid w:val="51406C8D"/>
    <w:rsid w:val="51667452"/>
    <w:rsid w:val="51829AB5"/>
    <w:rsid w:val="52145420"/>
    <w:rsid w:val="521665D1"/>
    <w:rsid w:val="523F0640"/>
    <w:rsid w:val="527DC7DF"/>
    <w:rsid w:val="52B7649D"/>
    <w:rsid w:val="53B97349"/>
    <w:rsid w:val="53C7490D"/>
    <w:rsid w:val="54140077"/>
    <w:rsid w:val="54214EA9"/>
    <w:rsid w:val="546C84B6"/>
    <w:rsid w:val="54D531B5"/>
    <w:rsid w:val="54E72CFF"/>
    <w:rsid w:val="54E8B459"/>
    <w:rsid w:val="54FBD75E"/>
    <w:rsid w:val="5569EC24"/>
    <w:rsid w:val="55705CB2"/>
    <w:rsid w:val="557C9E15"/>
    <w:rsid w:val="55CFEC5D"/>
    <w:rsid w:val="55E5A2D6"/>
    <w:rsid w:val="55FC5F73"/>
    <w:rsid w:val="560A7235"/>
    <w:rsid w:val="5677C539"/>
    <w:rsid w:val="5687D6EE"/>
    <w:rsid w:val="570F9B96"/>
    <w:rsid w:val="5736387D"/>
    <w:rsid w:val="57430861"/>
    <w:rsid w:val="575711AE"/>
    <w:rsid w:val="57BA2801"/>
    <w:rsid w:val="57EDA6A3"/>
    <w:rsid w:val="582F3FE0"/>
    <w:rsid w:val="583D42BF"/>
    <w:rsid w:val="5844C5D3"/>
    <w:rsid w:val="58F76A23"/>
    <w:rsid w:val="590631D7"/>
    <w:rsid w:val="591ABB33"/>
    <w:rsid w:val="595E8332"/>
    <w:rsid w:val="5977BCBD"/>
    <w:rsid w:val="59B2B655"/>
    <w:rsid w:val="59C5184D"/>
    <w:rsid w:val="59E353E9"/>
    <w:rsid w:val="5A13031C"/>
    <w:rsid w:val="5A605541"/>
    <w:rsid w:val="5A651087"/>
    <w:rsid w:val="5A9EC33F"/>
    <w:rsid w:val="5AEA1EAE"/>
    <w:rsid w:val="5AFA5393"/>
    <w:rsid w:val="5B1EACEB"/>
    <w:rsid w:val="5B2E3B1C"/>
    <w:rsid w:val="5B32D82F"/>
    <w:rsid w:val="5BD5ABE9"/>
    <w:rsid w:val="5BEBC9E8"/>
    <w:rsid w:val="5C468A4F"/>
    <w:rsid w:val="5D38DDD4"/>
    <w:rsid w:val="5D3DD9C5"/>
    <w:rsid w:val="5D59A0A8"/>
    <w:rsid w:val="5D997504"/>
    <w:rsid w:val="5DEF1CE7"/>
    <w:rsid w:val="5EE9208B"/>
    <w:rsid w:val="5F3A0C0E"/>
    <w:rsid w:val="5F6E562A"/>
    <w:rsid w:val="5F91EA3D"/>
    <w:rsid w:val="5F9DE152"/>
    <w:rsid w:val="5FB2DA2C"/>
    <w:rsid w:val="6002F428"/>
    <w:rsid w:val="60B78BE9"/>
    <w:rsid w:val="60F3AA5F"/>
    <w:rsid w:val="616D16DA"/>
    <w:rsid w:val="616EC3AF"/>
    <w:rsid w:val="6180D872"/>
    <w:rsid w:val="619D6083"/>
    <w:rsid w:val="61A0C36B"/>
    <w:rsid w:val="62771EBF"/>
    <w:rsid w:val="62C64E56"/>
    <w:rsid w:val="62E9B0A5"/>
    <w:rsid w:val="6316AE27"/>
    <w:rsid w:val="6339FD9B"/>
    <w:rsid w:val="638F8C43"/>
    <w:rsid w:val="639E3870"/>
    <w:rsid w:val="63B90282"/>
    <w:rsid w:val="6445360E"/>
    <w:rsid w:val="645B08F0"/>
    <w:rsid w:val="64AAF1A5"/>
    <w:rsid w:val="64F0850B"/>
    <w:rsid w:val="65200161"/>
    <w:rsid w:val="65606F59"/>
    <w:rsid w:val="656BA0F7"/>
    <w:rsid w:val="657F8E1F"/>
    <w:rsid w:val="6661323C"/>
    <w:rsid w:val="667E1CF4"/>
    <w:rsid w:val="668168AA"/>
    <w:rsid w:val="669510B7"/>
    <w:rsid w:val="66C73EEA"/>
    <w:rsid w:val="6769D45B"/>
    <w:rsid w:val="68378B6E"/>
    <w:rsid w:val="68D2BE05"/>
    <w:rsid w:val="68D34563"/>
    <w:rsid w:val="6902A249"/>
    <w:rsid w:val="692A1FCD"/>
    <w:rsid w:val="69B2F1FF"/>
    <w:rsid w:val="6A0740BB"/>
    <w:rsid w:val="6A19058B"/>
    <w:rsid w:val="6A89C6EE"/>
    <w:rsid w:val="6AAACE81"/>
    <w:rsid w:val="6AB52870"/>
    <w:rsid w:val="6ADFF0DC"/>
    <w:rsid w:val="6AEC7B94"/>
    <w:rsid w:val="6AECE055"/>
    <w:rsid w:val="6B1A3EE6"/>
    <w:rsid w:val="6BBB97AB"/>
    <w:rsid w:val="6BD219F2"/>
    <w:rsid w:val="6C7FAC91"/>
    <w:rsid w:val="6C9B0CE7"/>
    <w:rsid w:val="6CDF92A6"/>
    <w:rsid w:val="6CFE2B9C"/>
    <w:rsid w:val="6D305200"/>
    <w:rsid w:val="6D7F7EB3"/>
    <w:rsid w:val="6E1EB64E"/>
    <w:rsid w:val="6E2B1BA6"/>
    <w:rsid w:val="6E607633"/>
    <w:rsid w:val="6E85613B"/>
    <w:rsid w:val="6EC36C8B"/>
    <w:rsid w:val="6F166A1F"/>
    <w:rsid w:val="6FB864D3"/>
    <w:rsid w:val="70135267"/>
    <w:rsid w:val="704AF813"/>
    <w:rsid w:val="7076FFB1"/>
    <w:rsid w:val="70A5D10F"/>
    <w:rsid w:val="715E8DB8"/>
    <w:rsid w:val="7204EA59"/>
    <w:rsid w:val="72537E78"/>
    <w:rsid w:val="72881B42"/>
    <w:rsid w:val="7301B371"/>
    <w:rsid w:val="7317F2D2"/>
    <w:rsid w:val="733216DC"/>
    <w:rsid w:val="73435CC0"/>
    <w:rsid w:val="734E41F4"/>
    <w:rsid w:val="73798395"/>
    <w:rsid w:val="7383918A"/>
    <w:rsid w:val="739DEF3B"/>
    <w:rsid w:val="73E601F5"/>
    <w:rsid w:val="73E70B06"/>
    <w:rsid w:val="74105A1C"/>
    <w:rsid w:val="745673A7"/>
    <w:rsid w:val="74C845CC"/>
    <w:rsid w:val="74D4B10F"/>
    <w:rsid w:val="74EF9CB6"/>
    <w:rsid w:val="74FDF201"/>
    <w:rsid w:val="75044A53"/>
    <w:rsid w:val="751F29F1"/>
    <w:rsid w:val="75A81FCD"/>
    <w:rsid w:val="76098DD6"/>
    <w:rsid w:val="761C312F"/>
    <w:rsid w:val="76B3FA35"/>
    <w:rsid w:val="76BA9AD4"/>
    <w:rsid w:val="76CA2978"/>
    <w:rsid w:val="76F45D47"/>
    <w:rsid w:val="772B8929"/>
    <w:rsid w:val="77DDBF8E"/>
    <w:rsid w:val="781B797E"/>
    <w:rsid w:val="78B0D8A7"/>
    <w:rsid w:val="7920BDCA"/>
    <w:rsid w:val="79565027"/>
    <w:rsid w:val="79685E63"/>
    <w:rsid w:val="798109A4"/>
    <w:rsid w:val="79917A1D"/>
    <w:rsid w:val="7A1B4990"/>
    <w:rsid w:val="7A53A184"/>
    <w:rsid w:val="7AADEE28"/>
    <w:rsid w:val="7B05AE1C"/>
    <w:rsid w:val="7B5D1B99"/>
    <w:rsid w:val="7B7F4FAA"/>
    <w:rsid w:val="7B8CDE6F"/>
    <w:rsid w:val="7B9EE45F"/>
    <w:rsid w:val="7BA87FA4"/>
    <w:rsid w:val="7BCF4958"/>
    <w:rsid w:val="7C0B873F"/>
    <w:rsid w:val="7C34D52F"/>
    <w:rsid w:val="7C62E353"/>
    <w:rsid w:val="7C6338F4"/>
    <w:rsid w:val="7CEFB1D6"/>
    <w:rsid w:val="7CF7402B"/>
    <w:rsid w:val="7D7FC153"/>
    <w:rsid w:val="7D8A3942"/>
    <w:rsid w:val="7DD49FB0"/>
    <w:rsid w:val="7E7D984C"/>
    <w:rsid w:val="7E948ECE"/>
    <w:rsid w:val="7EBD8E3C"/>
    <w:rsid w:val="7F08C311"/>
    <w:rsid w:val="7F590573"/>
    <w:rsid w:val="7F98E5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251101F"/>
  <w15:chartTrackingRefBased/>
  <w15:docId w15:val="{BEAE0FC5-AFC2-44F9-9B0E-F88D7B67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DEB"/>
    <w:pPr>
      <w:spacing w:after="20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DEB"/>
    <w:pPr>
      <w:ind w:left="720"/>
      <w:contextualSpacing/>
    </w:pPr>
  </w:style>
  <w:style w:type="character" w:styleId="CommentReference">
    <w:name w:val="annotation reference"/>
    <w:basedOn w:val="DefaultParagraphFont"/>
    <w:uiPriority w:val="99"/>
    <w:semiHidden/>
    <w:unhideWhenUsed/>
    <w:rsid w:val="00C25D2B"/>
    <w:rPr>
      <w:sz w:val="16"/>
      <w:szCs w:val="16"/>
    </w:rPr>
  </w:style>
  <w:style w:type="paragraph" w:styleId="CommentText">
    <w:name w:val="annotation text"/>
    <w:basedOn w:val="Normal"/>
    <w:link w:val="CommentTextChar"/>
    <w:uiPriority w:val="99"/>
    <w:unhideWhenUsed/>
    <w:rsid w:val="00C25D2B"/>
    <w:pPr>
      <w:spacing w:line="240" w:lineRule="auto"/>
    </w:pPr>
    <w:rPr>
      <w:sz w:val="20"/>
      <w:szCs w:val="20"/>
    </w:rPr>
  </w:style>
  <w:style w:type="character" w:customStyle="1" w:styleId="CommentTextChar">
    <w:name w:val="Comment Text Char"/>
    <w:basedOn w:val="DefaultParagraphFont"/>
    <w:link w:val="CommentText"/>
    <w:uiPriority w:val="99"/>
    <w:rsid w:val="00C25D2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25D2B"/>
    <w:rPr>
      <w:b/>
      <w:bCs/>
    </w:rPr>
  </w:style>
  <w:style w:type="character" w:customStyle="1" w:styleId="CommentSubjectChar">
    <w:name w:val="Comment Subject Char"/>
    <w:basedOn w:val="CommentTextChar"/>
    <w:link w:val="CommentSubject"/>
    <w:uiPriority w:val="99"/>
    <w:semiHidden/>
    <w:rsid w:val="00C25D2B"/>
    <w:rPr>
      <w:rFonts w:ascii="Arial" w:hAnsi="Arial"/>
      <w:b/>
      <w:bCs/>
      <w:sz w:val="20"/>
      <w:szCs w:val="20"/>
    </w:rPr>
  </w:style>
  <w:style w:type="paragraph" w:styleId="BalloonText">
    <w:name w:val="Balloon Text"/>
    <w:basedOn w:val="Normal"/>
    <w:link w:val="BalloonTextChar"/>
    <w:uiPriority w:val="99"/>
    <w:semiHidden/>
    <w:unhideWhenUsed/>
    <w:rsid w:val="00C25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D2B"/>
    <w:rPr>
      <w:rFonts w:ascii="Segoe UI" w:hAnsi="Segoe UI" w:cs="Segoe UI"/>
      <w:sz w:val="18"/>
      <w:szCs w:val="18"/>
    </w:rPr>
  </w:style>
  <w:style w:type="character" w:styleId="Strong">
    <w:name w:val="Strong"/>
    <w:basedOn w:val="DefaultParagraphFont"/>
    <w:uiPriority w:val="22"/>
    <w:qFormat/>
    <w:rsid w:val="00EE1317"/>
    <w:rPr>
      <w:b/>
      <w:bCs/>
    </w:rPr>
  </w:style>
  <w:style w:type="paragraph" w:styleId="Header">
    <w:name w:val="header"/>
    <w:basedOn w:val="Normal"/>
    <w:link w:val="HeaderChar"/>
    <w:uiPriority w:val="99"/>
    <w:unhideWhenUsed/>
    <w:rsid w:val="00D40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002"/>
    <w:rPr>
      <w:rFonts w:ascii="Arial" w:hAnsi="Arial"/>
    </w:rPr>
  </w:style>
  <w:style w:type="paragraph" w:styleId="Footer">
    <w:name w:val="footer"/>
    <w:basedOn w:val="Normal"/>
    <w:link w:val="FooterChar"/>
    <w:uiPriority w:val="99"/>
    <w:unhideWhenUsed/>
    <w:rsid w:val="00D40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002"/>
    <w:rPr>
      <w:rFonts w:ascii="Arial" w:hAnsi="Arial"/>
    </w:rPr>
  </w:style>
  <w:style w:type="paragraph" w:customStyle="1" w:styleId="TableParagraph">
    <w:name w:val="Table Paragraph"/>
    <w:basedOn w:val="Normal"/>
    <w:uiPriority w:val="1"/>
    <w:qFormat/>
    <w:rsid w:val="0074564F"/>
    <w:pPr>
      <w:widowControl w:val="0"/>
      <w:autoSpaceDE w:val="0"/>
      <w:autoSpaceDN w:val="0"/>
      <w:spacing w:before="59" w:after="0" w:line="240" w:lineRule="auto"/>
      <w:ind w:left="13"/>
    </w:pPr>
    <w:rPr>
      <w:rFonts w:eastAsia="Arial" w:cs="Arial"/>
      <w:lang w:eastAsia="en-GB" w:bidi="en-GB"/>
    </w:rPr>
  </w:style>
  <w:style w:type="character" w:styleId="Hyperlink">
    <w:name w:val="Hyperlink"/>
    <w:basedOn w:val="DefaultParagraphFont"/>
    <w:uiPriority w:val="99"/>
    <w:unhideWhenUsed/>
    <w:rsid w:val="00887CE5"/>
    <w:rPr>
      <w:color w:val="0563C1" w:themeColor="hyperlink"/>
      <w:u w:val="single"/>
    </w:rPr>
  </w:style>
  <w:style w:type="character" w:styleId="UnresolvedMention">
    <w:name w:val="Unresolved Mention"/>
    <w:basedOn w:val="DefaultParagraphFont"/>
    <w:uiPriority w:val="99"/>
    <w:semiHidden/>
    <w:unhideWhenUsed/>
    <w:rsid w:val="00887CE5"/>
    <w:rPr>
      <w:color w:val="605E5C"/>
      <w:shd w:val="clear" w:color="auto" w:fill="E1DFDD"/>
    </w:rPr>
  </w:style>
  <w:style w:type="paragraph" w:styleId="FootnoteText">
    <w:name w:val="footnote text"/>
    <w:basedOn w:val="Normal"/>
    <w:link w:val="FootnoteTextChar"/>
    <w:uiPriority w:val="99"/>
    <w:semiHidden/>
    <w:unhideWhenUsed/>
    <w:rsid w:val="00460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BC1"/>
    <w:rPr>
      <w:rFonts w:ascii="Arial" w:hAnsi="Arial"/>
      <w:sz w:val="20"/>
      <w:szCs w:val="20"/>
    </w:rPr>
  </w:style>
  <w:style w:type="character" w:styleId="FootnoteReference">
    <w:name w:val="footnote reference"/>
    <w:basedOn w:val="DefaultParagraphFont"/>
    <w:uiPriority w:val="99"/>
    <w:semiHidden/>
    <w:unhideWhenUsed/>
    <w:rsid w:val="00460BC1"/>
    <w:rPr>
      <w:vertAlign w:val="superscript"/>
    </w:rPr>
  </w:style>
  <w:style w:type="paragraph" w:customStyle="1" w:styleId="paragraph">
    <w:name w:val="paragraph"/>
    <w:basedOn w:val="Normal"/>
    <w:rsid w:val="00D764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645A"/>
  </w:style>
  <w:style w:type="character" w:customStyle="1" w:styleId="eop">
    <w:name w:val="eop"/>
    <w:basedOn w:val="DefaultParagraphFont"/>
    <w:rsid w:val="00D7645A"/>
  </w:style>
  <w:style w:type="character" w:customStyle="1" w:styleId="spellingerror">
    <w:name w:val="spellingerror"/>
    <w:basedOn w:val="DefaultParagraphFont"/>
    <w:rsid w:val="00D7645A"/>
  </w:style>
  <w:style w:type="character" w:customStyle="1" w:styleId="advancedproofingissue">
    <w:name w:val="advancedproofingissue"/>
    <w:basedOn w:val="DefaultParagraphFont"/>
    <w:rsid w:val="00D7645A"/>
  </w:style>
  <w:style w:type="character" w:customStyle="1" w:styleId="contextualspellingandgrammarerror">
    <w:name w:val="contextualspellingandgrammarerror"/>
    <w:basedOn w:val="DefaultParagraphFont"/>
    <w:rsid w:val="00D7645A"/>
  </w:style>
  <w:style w:type="character" w:styleId="FollowedHyperlink">
    <w:name w:val="FollowedHyperlink"/>
    <w:basedOn w:val="DefaultParagraphFont"/>
    <w:uiPriority w:val="99"/>
    <w:semiHidden/>
    <w:unhideWhenUsed/>
    <w:rsid w:val="00E12987"/>
    <w:rPr>
      <w:color w:val="954F72" w:themeColor="followedHyperlink"/>
      <w:u w:val="single"/>
    </w:rPr>
  </w:style>
  <w:style w:type="paragraph" w:styleId="Revision">
    <w:name w:val="Revision"/>
    <w:hidden/>
    <w:uiPriority w:val="99"/>
    <w:semiHidden/>
    <w:rsid w:val="00FC2D13"/>
    <w:pPr>
      <w:spacing w:after="0" w:line="240" w:lineRule="auto"/>
    </w:pPr>
    <w:rPr>
      <w:rFonts w:ascii="Arial" w:hAnsi="Arial"/>
    </w:rPr>
  </w:style>
  <w:style w:type="character" w:styleId="SmartLink">
    <w:name w:val="Smart Link"/>
    <w:basedOn w:val="DefaultParagraphFont"/>
    <w:uiPriority w:val="99"/>
    <w:semiHidden/>
    <w:unhideWhenUsed/>
    <w:rsid w:val="00A67F04"/>
    <w:rPr>
      <w:color w:val="0000FF"/>
      <w:u w:val="single"/>
      <w:shd w:val="clear" w:color="auto" w:fill="F3F2F1"/>
    </w:rPr>
  </w:style>
  <w:style w:type="table" w:styleId="TableGrid">
    <w:name w:val="Table Grid"/>
    <w:basedOn w:val="TableNormal"/>
    <w:uiPriority w:val="39"/>
    <w:rsid w:val="00057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54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601C21"/>
    <w:rPr>
      <w:color w:val="2B579A"/>
      <w:shd w:val="clear" w:color="auto" w:fill="E6E6E6"/>
    </w:rPr>
  </w:style>
  <w:style w:type="paragraph" w:styleId="EndnoteText">
    <w:name w:val="endnote text"/>
    <w:basedOn w:val="Normal"/>
    <w:link w:val="EndnoteTextChar"/>
    <w:uiPriority w:val="99"/>
    <w:semiHidden/>
    <w:unhideWhenUsed/>
    <w:rsid w:val="00836B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6B7C"/>
    <w:rPr>
      <w:rFonts w:ascii="Arial" w:hAnsi="Arial"/>
      <w:sz w:val="20"/>
      <w:szCs w:val="20"/>
    </w:rPr>
  </w:style>
  <w:style w:type="character" w:styleId="EndnoteReference">
    <w:name w:val="endnote reference"/>
    <w:basedOn w:val="DefaultParagraphFont"/>
    <w:uiPriority w:val="99"/>
    <w:semiHidden/>
    <w:unhideWhenUsed/>
    <w:rsid w:val="00836B7C"/>
    <w:rPr>
      <w:vertAlign w:val="superscript"/>
    </w:rPr>
  </w:style>
  <w:style w:type="paragraph" w:customStyle="1" w:styleId="pf0">
    <w:name w:val="pf0"/>
    <w:basedOn w:val="Normal"/>
    <w:rsid w:val="000E1A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0E1AB6"/>
    <w:rPr>
      <w:rFonts w:ascii="Segoe UI" w:hAnsi="Segoe UI" w:cs="Segoe UI" w:hint="default"/>
      <w:sz w:val="18"/>
      <w:szCs w:val="18"/>
    </w:rPr>
  </w:style>
  <w:style w:type="character" w:styleId="Emphasis">
    <w:name w:val="Emphasis"/>
    <w:basedOn w:val="DefaultParagraphFont"/>
    <w:uiPriority w:val="20"/>
    <w:qFormat/>
    <w:rsid w:val="003E0F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2920">
      <w:bodyDiv w:val="1"/>
      <w:marLeft w:val="0"/>
      <w:marRight w:val="0"/>
      <w:marTop w:val="0"/>
      <w:marBottom w:val="0"/>
      <w:divBdr>
        <w:top w:val="none" w:sz="0" w:space="0" w:color="auto"/>
        <w:left w:val="none" w:sz="0" w:space="0" w:color="auto"/>
        <w:bottom w:val="none" w:sz="0" w:space="0" w:color="auto"/>
        <w:right w:val="none" w:sz="0" w:space="0" w:color="auto"/>
      </w:divBdr>
    </w:div>
    <w:div w:id="213467557">
      <w:bodyDiv w:val="1"/>
      <w:marLeft w:val="0"/>
      <w:marRight w:val="0"/>
      <w:marTop w:val="0"/>
      <w:marBottom w:val="0"/>
      <w:divBdr>
        <w:top w:val="none" w:sz="0" w:space="0" w:color="auto"/>
        <w:left w:val="none" w:sz="0" w:space="0" w:color="auto"/>
        <w:bottom w:val="none" w:sz="0" w:space="0" w:color="auto"/>
        <w:right w:val="none" w:sz="0" w:space="0" w:color="auto"/>
      </w:divBdr>
    </w:div>
    <w:div w:id="557126482">
      <w:bodyDiv w:val="1"/>
      <w:marLeft w:val="0"/>
      <w:marRight w:val="0"/>
      <w:marTop w:val="0"/>
      <w:marBottom w:val="0"/>
      <w:divBdr>
        <w:top w:val="none" w:sz="0" w:space="0" w:color="auto"/>
        <w:left w:val="none" w:sz="0" w:space="0" w:color="auto"/>
        <w:bottom w:val="none" w:sz="0" w:space="0" w:color="auto"/>
        <w:right w:val="none" w:sz="0" w:space="0" w:color="auto"/>
      </w:divBdr>
    </w:div>
    <w:div w:id="567690801">
      <w:bodyDiv w:val="1"/>
      <w:marLeft w:val="0"/>
      <w:marRight w:val="0"/>
      <w:marTop w:val="0"/>
      <w:marBottom w:val="0"/>
      <w:divBdr>
        <w:top w:val="none" w:sz="0" w:space="0" w:color="auto"/>
        <w:left w:val="none" w:sz="0" w:space="0" w:color="auto"/>
        <w:bottom w:val="none" w:sz="0" w:space="0" w:color="auto"/>
        <w:right w:val="none" w:sz="0" w:space="0" w:color="auto"/>
      </w:divBdr>
    </w:div>
    <w:div w:id="947590637">
      <w:bodyDiv w:val="1"/>
      <w:marLeft w:val="0"/>
      <w:marRight w:val="0"/>
      <w:marTop w:val="0"/>
      <w:marBottom w:val="0"/>
      <w:divBdr>
        <w:top w:val="none" w:sz="0" w:space="0" w:color="auto"/>
        <w:left w:val="none" w:sz="0" w:space="0" w:color="auto"/>
        <w:bottom w:val="none" w:sz="0" w:space="0" w:color="auto"/>
        <w:right w:val="none" w:sz="0" w:space="0" w:color="auto"/>
      </w:divBdr>
    </w:div>
    <w:div w:id="1055080130">
      <w:bodyDiv w:val="1"/>
      <w:marLeft w:val="0"/>
      <w:marRight w:val="0"/>
      <w:marTop w:val="0"/>
      <w:marBottom w:val="0"/>
      <w:divBdr>
        <w:top w:val="none" w:sz="0" w:space="0" w:color="auto"/>
        <w:left w:val="none" w:sz="0" w:space="0" w:color="auto"/>
        <w:bottom w:val="none" w:sz="0" w:space="0" w:color="auto"/>
        <w:right w:val="none" w:sz="0" w:space="0" w:color="auto"/>
      </w:divBdr>
    </w:div>
    <w:div w:id="1087843609">
      <w:bodyDiv w:val="1"/>
      <w:marLeft w:val="0"/>
      <w:marRight w:val="0"/>
      <w:marTop w:val="0"/>
      <w:marBottom w:val="0"/>
      <w:divBdr>
        <w:top w:val="none" w:sz="0" w:space="0" w:color="auto"/>
        <w:left w:val="none" w:sz="0" w:space="0" w:color="auto"/>
        <w:bottom w:val="none" w:sz="0" w:space="0" w:color="auto"/>
        <w:right w:val="none" w:sz="0" w:space="0" w:color="auto"/>
      </w:divBdr>
    </w:div>
    <w:div w:id="1585803185">
      <w:bodyDiv w:val="1"/>
      <w:marLeft w:val="0"/>
      <w:marRight w:val="0"/>
      <w:marTop w:val="0"/>
      <w:marBottom w:val="0"/>
      <w:divBdr>
        <w:top w:val="none" w:sz="0" w:space="0" w:color="auto"/>
        <w:left w:val="none" w:sz="0" w:space="0" w:color="auto"/>
        <w:bottom w:val="none" w:sz="0" w:space="0" w:color="auto"/>
        <w:right w:val="none" w:sz="0" w:space="0" w:color="auto"/>
      </w:divBdr>
    </w:div>
    <w:div w:id="1712996298">
      <w:bodyDiv w:val="1"/>
      <w:marLeft w:val="0"/>
      <w:marRight w:val="0"/>
      <w:marTop w:val="0"/>
      <w:marBottom w:val="0"/>
      <w:divBdr>
        <w:top w:val="none" w:sz="0" w:space="0" w:color="auto"/>
        <w:left w:val="none" w:sz="0" w:space="0" w:color="auto"/>
        <w:bottom w:val="none" w:sz="0" w:space="0" w:color="auto"/>
        <w:right w:val="none" w:sz="0" w:space="0" w:color="auto"/>
      </w:divBdr>
    </w:div>
    <w:div w:id="1744377854">
      <w:bodyDiv w:val="1"/>
      <w:marLeft w:val="0"/>
      <w:marRight w:val="0"/>
      <w:marTop w:val="0"/>
      <w:marBottom w:val="0"/>
      <w:divBdr>
        <w:top w:val="none" w:sz="0" w:space="0" w:color="auto"/>
        <w:left w:val="none" w:sz="0" w:space="0" w:color="auto"/>
        <w:bottom w:val="none" w:sz="0" w:space="0" w:color="auto"/>
        <w:right w:val="none" w:sz="0" w:space="0" w:color="auto"/>
      </w:divBdr>
    </w:div>
    <w:div w:id="1801222332">
      <w:bodyDiv w:val="1"/>
      <w:marLeft w:val="0"/>
      <w:marRight w:val="0"/>
      <w:marTop w:val="0"/>
      <w:marBottom w:val="0"/>
      <w:divBdr>
        <w:top w:val="none" w:sz="0" w:space="0" w:color="auto"/>
        <w:left w:val="none" w:sz="0" w:space="0" w:color="auto"/>
        <w:bottom w:val="none" w:sz="0" w:space="0" w:color="auto"/>
        <w:right w:val="none" w:sz="0" w:space="0" w:color="auto"/>
      </w:divBdr>
      <w:divsChild>
        <w:div w:id="686298076">
          <w:marLeft w:val="0"/>
          <w:marRight w:val="0"/>
          <w:marTop w:val="0"/>
          <w:marBottom w:val="0"/>
          <w:divBdr>
            <w:top w:val="none" w:sz="0" w:space="0" w:color="auto"/>
            <w:left w:val="none" w:sz="0" w:space="0" w:color="auto"/>
            <w:bottom w:val="none" w:sz="0" w:space="0" w:color="auto"/>
            <w:right w:val="none" w:sz="0" w:space="0" w:color="auto"/>
          </w:divBdr>
        </w:div>
        <w:div w:id="828405579">
          <w:marLeft w:val="0"/>
          <w:marRight w:val="0"/>
          <w:marTop w:val="0"/>
          <w:marBottom w:val="0"/>
          <w:divBdr>
            <w:top w:val="none" w:sz="0" w:space="0" w:color="auto"/>
            <w:left w:val="none" w:sz="0" w:space="0" w:color="auto"/>
            <w:bottom w:val="none" w:sz="0" w:space="0" w:color="auto"/>
            <w:right w:val="none" w:sz="0" w:space="0" w:color="auto"/>
          </w:divBdr>
        </w:div>
        <w:div w:id="1984383304">
          <w:marLeft w:val="0"/>
          <w:marRight w:val="0"/>
          <w:marTop w:val="0"/>
          <w:marBottom w:val="0"/>
          <w:divBdr>
            <w:top w:val="none" w:sz="0" w:space="0" w:color="auto"/>
            <w:left w:val="none" w:sz="0" w:space="0" w:color="auto"/>
            <w:bottom w:val="none" w:sz="0" w:space="0" w:color="auto"/>
            <w:right w:val="none" w:sz="0" w:space="0" w:color="auto"/>
          </w:divBdr>
        </w:div>
      </w:divsChild>
    </w:div>
    <w:div w:id="1872918529">
      <w:bodyDiv w:val="1"/>
      <w:marLeft w:val="0"/>
      <w:marRight w:val="0"/>
      <w:marTop w:val="0"/>
      <w:marBottom w:val="0"/>
      <w:divBdr>
        <w:top w:val="none" w:sz="0" w:space="0" w:color="auto"/>
        <w:left w:val="none" w:sz="0" w:space="0" w:color="auto"/>
        <w:bottom w:val="none" w:sz="0" w:space="0" w:color="auto"/>
        <w:right w:val="none" w:sz="0" w:space="0" w:color="auto"/>
      </w:divBdr>
    </w:div>
    <w:div w:id="1887253419">
      <w:bodyDiv w:val="1"/>
      <w:marLeft w:val="0"/>
      <w:marRight w:val="0"/>
      <w:marTop w:val="0"/>
      <w:marBottom w:val="0"/>
      <w:divBdr>
        <w:top w:val="none" w:sz="0" w:space="0" w:color="auto"/>
        <w:left w:val="none" w:sz="0" w:space="0" w:color="auto"/>
        <w:bottom w:val="none" w:sz="0" w:space="0" w:color="auto"/>
        <w:right w:val="none" w:sz="0" w:space="0" w:color="auto"/>
      </w:divBdr>
    </w:div>
    <w:div w:id="2009870298">
      <w:bodyDiv w:val="1"/>
      <w:marLeft w:val="0"/>
      <w:marRight w:val="0"/>
      <w:marTop w:val="0"/>
      <w:marBottom w:val="0"/>
      <w:divBdr>
        <w:top w:val="none" w:sz="0" w:space="0" w:color="auto"/>
        <w:left w:val="none" w:sz="0" w:space="0" w:color="auto"/>
        <w:bottom w:val="none" w:sz="0" w:space="0" w:color="auto"/>
        <w:right w:val="none" w:sz="0" w:space="0" w:color="auto"/>
      </w:divBdr>
      <w:divsChild>
        <w:div w:id="367728729">
          <w:marLeft w:val="0"/>
          <w:marRight w:val="0"/>
          <w:marTop w:val="0"/>
          <w:marBottom w:val="0"/>
          <w:divBdr>
            <w:top w:val="none" w:sz="0" w:space="0" w:color="auto"/>
            <w:left w:val="none" w:sz="0" w:space="0" w:color="auto"/>
            <w:bottom w:val="none" w:sz="0" w:space="0" w:color="auto"/>
            <w:right w:val="none" w:sz="0" w:space="0" w:color="auto"/>
          </w:divBdr>
        </w:div>
        <w:div w:id="534076168">
          <w:marLeft w:val="0"/>
          <w:marRight w:val="0"/>
          <w:marTop w:val="0"/>
          <w:marBottom w:val="0"/>
          <w:divBdr>
            <w:top w:val="none" w:sz="0" w:space="0" w:color="auto"/>
            <w:left w:val="none" w:sz="0" w:space="0" w:color="auto"/>
            <w:bottom w:val="none" w:sz="0" w:space="0" w:color="auto"/>
            <w:right w:val="none" w:sz="0" w:space="0" w:color="auto"/>
          </w:divBdr>
        </w:div>
        <w:div w:id="1401555738">
          <w:marLeft w:val="0"/>
          <w:marRight w:val="0"/>
          <w:marTop w:val="0"/>
          <w:marBottom w:val="0"/>
          <w:divBdr>
            <w:top w:val="none" w:sz="0" w:space="0" w:color="auto"/>
            <w:left w:val="none" w:sz="0" w:space="0" w:color="auto"/>
            <w:bottom w:val="none" w:sz="0" w:space="0" w:color="auto"/>
            <w:right w:val="none" w:sz="0" w:space="0" w:color="auto"/>
          </w:divBdr>
        </w:div>
      </w:divsChild>
    </w:div>
    <w:div w:id="2095515980">
      <w:bodyDiv w:val="1"/>
      <w:marLeft w:val="0"/>
      <w:marRight w:val="0"/>
      <w:marTop w:val="0"/>
      <w:marBottom w:val="0"/>
      <w:divBdr>
        <w:top w:val="none" w:sz="0" w:space="0" w:color="auto"/>
        <w:left w:val="none" w:sz="0" w:space="0" w:color="auto"/>
        <w:bottom w:val="none" w:sz="0" w:space="0" w:color="auto"/>
        <w:right w:val="none" w:sz="0" w:space="0" w:color="auto"/>
      </w:divBdr>
      <w:divsChild>
        <w:div w:id="452212545">
          <w:marLeft w:val="0"/>
          <w:marRight w:val="0"/>
          <w:marTop w:val="0"/>
          <w:marBottom w:val="0"/>
          <w:divBdr>
            <w:top w:val="none" w:sz="0" w:space="0" w:color="auto"/>
            <w:left w:val="none" w:sz="0" w:space="0" w:color="auto"/>
            <w:bottom w:val="none" w:sz="0" w:space="0" w:color="auto"/>
            <w:right w:val="none" w:sz="0" w:space="0" w:color="auto"/>
          </w:divBdr>
          <w:divsChild>
            <w:div w:id="69470968">
              <w:marLeft w:val="0"/>
              <w:marRight w:val="0"/>
              <w:marTop w:val="0"/>
              <w:marBottom w:val="0"/>
              <w:divBdr>
                <w:top w:val="none" w:sz="0" w:space="0" w:color="auto"/>
                <w:left w:val="none" w:sz="0" w:space="0" w:color="auto"/>
                <w:bottom w:val="none" w:sz="0" w:space="0" w:color="auto"/>
                <w:right w:val="none" w:sz="0" w:space="0" w:color="auto"/>
              </w:divBdr>
            </w:div>
            <w:div w:id="162742716">
              <w:marLeft w:val="0"/>
              <w:marRight w:val="0"/>
              <w:marTop w:val="0"/>
              <w:marBottom w:val="0"/>
              <w:divBdr>
                <w:top w:val="none" w:sz="0" w:space="0" w:color="auto"/>
                <w:left w:val="none" w:sz="0" w:space="0" w:color="auto"/>
                <w:bottom w:val="none" w:sz="0" w:space="0" w:color="auto"/>
                <w:right w:val="none" w:sz="0" w:space="0" w:color="auto"/>
              </w:divBdr>
            </w:div>
            <w:div w:id="202989320">
              <w:marLeft w:val="0"/>
              <w:marRight w:val="0"/>
              <w:marTop w:val="0"/>
              <w:marBottom w:val="0"/>
              <w:divBdr>
                <w:top w:val="none" w:sz="0" w:space="0" w:color="auto"/>
                <w:left w:val="none" w:sz="0" w:space="0" w:color="auto"/>
                <w:bottom w:val="none" w:sz="0" w:space="0" w:color="auto"/>
                <w:right w:val="none" w:sz="0" w:space="0" w:color="auto"/>
              </w:divBdr>
            </w:div>
            <w:div w:id="550768046">
              <w:marLeft w:val="0"/>
              <w:marRight w:val="0"/>
              <w:marTop w:val="0"/>
              <w:marBottom w:val="0"/>
              <w:divBdr>
                <w:top w:val="none" w:sz="0" w:space="0" w:color="auto"/>
                <w:left w:val="none" w:sz="0" w:space="0" w:color="auto"/>
                <w:bottom w:val="none" w:sz="0" w:space="0" w:color="auto"/>
                <w:right w:val="none" w:sz="0" w:space="0" w:color="auto"/>
              </w:divBdr>
            </w:div>
            <w:div w:id="1138571481">
              <w:marLeft w:val="0"/>
              <w:marRight w:val="0"/>
              <w:marTop w:val="0"/>
              <w:marBottom w:val="0"/>
              <w:divBdr>
                <w:top w:val="none" w:sz="0" w:space="0" w:color="auto"/>
                <w:left w:val="none" w:sz="0" w:space="0" w:color="auto"/>
                <w:bottom w:val="none" w:sz="0" w:space="0" w:color="auto"/>
                <w:right w:val="none" w:sz="0" w:space="0" w:color="auto"/>
              </w:divBdr>
            </w:div>
            <w:div w:id="1219904114">
              <w:marLeft w:val="0"/>
              <w:marRight w:val="0"/>
              <w:marTop w:val="0"/>
              <w:marBottom w:val="0"/>
              <w:divBdr>
                <w:top w:val="none" w:sz="0" w:space="0" w:color="auto"/>
                <w:left w:val="none" w:sz="0" w:space="0" w:color="auto"/>
                <w:bottom w:val="none" w:sz="0" w:space="0" w:color="auto"/>
                <w:right w:val="none" w:sz="0" w:space="0" w:color="auto"/>
              </w:divBdr>
            </w:div>
            <w:div w:id="1242374295">
              <w:marLeft w:val="0"/>
              <w:marRight w:val="0"/>
              <w:marTop w:val="0"/>
              <w:marBottom w:val="0"/>
              <w:divBdr>
                <w:top w:val="none" w:sz="0" w:space="0" w:color="auto"/>
                <w:left w:val="none" w:sz="0" w:space="0" w:color="auto"/>
                <w:bottom w:val="none" w:sz="0" w:space="0" w:color="auto"/>
                <w:right w:val="none" w:sz="0" w:space="0" w:color="auto"/>
              </w:divBdr>
            </w:div>
            <w:div w:id="1277560551">
              <w:marLeft w:val="0"/>
              <w:marRight w:val="0"/>
              <w:marTop w:val="0"/>
              <w:marBottom w:val="0"/>
              <w:divBdr>
                <w:top w:val="none" w:sz="0" w:space="0" w:color="auto"/>
                <w:left w:val="none" w:sz="0" w:space="0" w:color="auto"/>
                <w:bottom w:val="none" w:sz="0" w:space="0" w:color="auto"/>
                <w:right w:val="none" w:sz="0" w:space="0" w:color="auto"/>
              </w:divBdr>
            </w:div>
            <w:div w:id="1415321103">
              <w:marLeft w:val="0"/>
              <w:marRight w:val="0"/>
              <w:marTop w:val="0"/>
              <w:marBottom w:val="0"/>
              <w:divBdr>
                <w:top w:val="none" w:sz="0" w:space="0" w:color="auto"/>
                <w:left w:val="none" w:sz="0" w:space="0" w:color="auto"/>
                <w:bottom w:val="none" w:sz="0" w:space="0" w:color="auto"/>
                <w:right w:val="none" w:sz="0" w:space="0" w:color="auto"/>
              </w:divBdr>
            </w:div>
            <w:div w:id="1482498521">
              <w:marLeft w:val="0"/>
              <w:marRight w:val="0"/>
              <w:marTop w:val="0"/>
              <w:marBottom w:val="0"/>
              <w:divBdr>
                <w:top w:val="none" w:sz="0" w:space="0" w:color="auto"/>
                <w:left w:val="none" w:sz="0" w:space="0" w:color="auto"/>
                <w:bottom w:val="none" w:sz="0" w:space="0" w:color="auto"/>
                <w:right w:val="none" w:sz="0" w:space="0" w:color="auto"/>
              </w:divBdr>
            </w:div>
            <w:div w:id="1591039172">
              <w:marLeft w:val="0"/>
              <w:marRight w:val="0"/>
              <w:marTop w:val="0"/>
              <w:marBottom w:val="0"/>
              <w:divBdr>
                <w:top w:val="none" w:sz="0" w:space="0" w:color="auto"/>
                <w:left w:val="none" w:sz="0" w:space="0" w:color="auto"/>
                <w:bottom w:val="none" w:sz="0" w:space="0" w:color="auto"/>
                <w:right w:val="none" w:sz="0" w:space="0" w:color="auto"/>
              </w:divBdr>
            </w:div>
            <w:div w:id="1716151706">
              <w:marLeft w:val="0"/>
              <w:marRight w:val="0"/>
              <w:marTop w:val="0"/>
              <w:marBottom w:val="0"/>
              <w:divBdr>
                <w:top w:val="none" w:sz="0" w:space="0" w:color="auto"/>
                <w:left w:val="none" w:sz="0" w:space="0" w:color="auto"/>
                <w:bottom w:val="none" w:sz="0" w:space="0" w:color="auto"/>
                <w:right w:val="none" w:sz="0" w:space="0" w:color="auto"/>
              </w:divBdr>
            </w:div>
          </w:divsChild>
        </w:div>
        <w:div w:id="1493831584">
          <w:marLeft w:val="0"/>
          <w:marRight w:val="0"/>
          <w:marTop w:val="0"/>
          <w:marBottom w:val="0"/>
          <w:divBdr>
            <w:top w:val="none" w:sz="0" w:space="0" w:color="auto"/>
            <w:left w:val="none" w:sz="0" w:space="0" w:color="auto"/>
            <w:bottom w:val="none" w:sz="0" w:space="0" w:color="auto"/>
            <w:right w:val="none" w:sz="0" w:space="0" w:color="auto"/>
          </w:divBdr>
        </w:div>
      </w:divsChild>
    </w:div>
    <w:div w:id="214030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b.sharepoint.com/sites/education-student-experience/SitePages/Unit-Evaluation.aspx" TargetMode="External"/><Relationship Id="rId18" Type="http://schemas.openxmlformats.org/officeDocument/2006/relationships/header" Target="header2.xml"/><Relationship Id="rId26" Type="http://schemas.openxmlformats.org/officeDocument/2006/relationships/hyperlink" Target="https://uob.sharepoint.com/sites/education-student-experience/SitePages/Unit-Evaluation.aspx" TargetMode="External"/><Relationship Id="rId3" Type="http://schemas.openxmlformats.org/officeDocument/2006/relationships/customXml" Target="../customXml/item3.xml"/><Relationship Id="rId21" Type="http://schemas.openxmlformats.org/officeDocument/2006/relationships/hyperlink" Target="mailto:unit-evaluation@bristol.ac.uk" TargetMode="External"/><Relationship Id="rId7" Type="http://schemas.openxmlformats.org/officeDocument/2006/relationships/settings" Target="settings.xml"/><Relationship Id="rId12" Type="http://schemas.openxmlformats.org/officeDocument/2006/relationships/image" Target="file:///C:\..\sites\marketing\SiteAssets\SitePages\University-of-Bristol---Branding-Toolkit\UoB_RGB_24.jpg%3fweb=1" TargetMode="External"/><Relationship Id="rId17" Type="http://schemas.openxmlformats.org/officeDocument/2006/relationships/footer" Target="footer1.xml"/><Relationship Id="rId25" Type="http://schemas.openxmlformats.org/officeDocument/2006/relationships/hyperlink" Target="mailto:unit-evaluation@bristol.ac.uk"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uob.sharepoint.com/sites/education-student-experience/SitePages/Unit-Evaluation.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ristol.ac.uk/digital-education/guides/unit-evaluation/." TargetMode="External"/><Relationship Id="rId5" Type="http://schemas.openxmlformats.org/officeDocument/2006/relationships/numbering" Target="numbering.xml"/><Relationship Id="rId15" Type="http://schemas.openxmlformats.org/officeDocument/2006/relationships/hyperlink" Target="http://www.bristol.ac.uk/academic-quality/assessment/regulations-and-code-of-practice-for-taught-programmes" TargetMode="External"/><Relationship Id="rId23" Type="http://schemas.openxmlformats.org/officeDocument/2006/relationships/hyperlink" Target="https://uob.sharepoint.com/sites/education-student-success/SitePages/Developments.aspx"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2.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ob.sharepoint.com/sites/beam/SitePages/unit-evaluation.aspx" TargetMode="External"/><Relationship Id="rId22" Type="http://schemas.openxmlformats.org/officeDocument/2006/relationships/hyperlink" Target="http://www.bristol.ac.uk/secretary/data-protection/policy/" TargetMode="External"/><Relationship Id="rId27" Type="http://schemas.openxmlformats.org/officeDocument/2006/relationships/hyperlink" Target="https://uob.sharepoint.com/sites/beam/SitePages/unit-evaluation.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0d926d8-6853-4f1d-b63c-f2a0db0e4c86">
      <UserInfo>
        <DisplayName>Sam Jones</DisplayName>
        <AccountId>14</AccountId>
        <AccountType/>
      </UserInfo>
      <UserInfo>
        <DisplayName>Everyone</DisplayName>
        <AccountId>11</AccountId>
        <AccountType/>
      </UserInfo>
      <UserInfo>
        <DisplayName>Tamsin Cullum</DisplayName>
        <AccountId>477</AccountId>
        <AccountType/>
      </UserInfo>
      <UserInfo>
        <DisplayName>Simon Jeston</DisplayName>
        <AccountId>478</AccountId>
        <AccountType/>
      </UserInfo>
      <UserInfo>
        <DisplayName>Mark Allinson</DisplayName>
        <AccountId>48</AccountId>
        <AccountType/>
      </UserInfo>
      <UserInfo>
        <DisplayName>Caroline Boughton</DisplayName>
        <AccountId>479</AccountId>
        <AccountType/>
      </UserInfo>
      <UserInfo>
        <DisplayName>Martin Baker</DisplayName>
        <AccountId>480</AccountId>
        <AccountType/>
      </UserInfo>
      <UserInfo>
        <DisplayName>Matthew Bailey</DisplayName>
        <AccountId>47</AccountId>
        <AccountType/>
      </UserInfo>
      <UserInfo>
        <DisplayName>Kate Whittington</DisplayName>
        <AccountId>68</AccountId>
        <AccountType/>
      </UserInfo>
    </SharedWithUsers>
    <TaxCatchAll xmlns="edb9d0e4-5370-4cfb-9e4e-bdf6de379f60" xsi:nil="true"/>
    <lcf76f155ced4ddcb4097134ff3c332f xmlns="1e5bbc21-3b4d-4fc2-b435-74c21b1a50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6C29F04ECA9848A0CD1A7A93387A1E" ma:contentTypeVersion="15" ma:contentTypeDescription="Create a new document." ma:contentTypeScope="" ma:versionID="65358e1734b0ab64f0d8e6ca86be6b70">
  <xsd:schema xmlns:xsd="http://www.w3.org/2001/XMLSchema" xmlns:xs="http://www.w3.org/2001/XMLSchema" xmlns:p="http://schemas.microsoft.com/office/2006/metadata/properties" xmlns:ns2="1e5bbc21-3b4d-4fc2-b435-74c21b1a5053" xmlns:ns3="edb9d0e4-5370-4cfb-9e4e-bdf6de379f60" xmlns:ns4="f0d926d8-6853-4f1d-b63c-f2a0db0e4c86" targetNamespace="http://schemas.microsoft.com/office/2006/metadata/properties" ma:root="true" ma:fieldsID="fcf9095bcbab80c6c3ffe87fb6d10662" ns2:_="" ns3:_="" ns4:_="">
    <xsd:import namespace="1e5bbc21-3b4d-4fc2-b435-74c21b1a5053"/>
    <xsd:import namespace="edb9d0e4-5370-4cfb-9e4e-bdf6de379f60"/>
    <xsd:import namespace="f0d926d8-6853-4f1d-b63c-f2a0db0e4c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bbc21-3b4d-4fc2-b435-74c21b1a5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1093c48-f999-4c5c-b34c-b9157ddcd365}" ma:internalName="TaxCatchAll" ma:showField="CatchAllData" ma:web="f0d926d8-6853-4f1d-b63c-f2a0db0e4c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d926d8-6853-4f1d-b63c-f2a0db0e4c8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0FA77-2CE4-4E58-A362-1DA74627089F}">
  <ds:schemaRefs>
    <ds:schemaRef ds:uri="http://schemas.microsoft.com/sharepoint/v3/contenttype/forms"/>
  </ds:schemaRefs>
</ds:datastoreItem>
</file>

<file path=customXml/itemProps2.xml><?xml version="1.0" encoding="utf-8"?>
<ds:datastoreItem xmlns:ds="http://schemas.openxmlformats.org/officeDocument/2006/customXml" ds:itemID="{9BD993A6-CA5A-4A05-AC2D-A1DB96BD5450}">
  <ds:schemaRefs>
    <ds:schemaRef ds:uri="http://schemas.microsoft.com/office/2006/metadata/properties"/>
    <ds:schemaRef ds:uri="http://schemas.microsoft.com/office/infopath/2007/PartnerControls"/>
    <ds:schemaRef ds:uri="f0d926d8-6853-4f1d-b63c-f2a0db0e4c86"/>
    <ds:schemaRef ds:uri="edb9d0e4-5370-4cfb-9e4e-bdf6de379f60"/>
    <ds:schemaRef ds:uri="1e5bbc21-3b4d-4fc2-b435-74c21b1a5053"/>
  </ds:schemaRefs>
</ds:datastoreItem>
</file>

<file path=customXml/itemProps3.xml><?xml version="1.0" encoding="utf-8"?>
<ds:datastoreItem xmlns:ds="http://schemas.openxmlformats.org/officeDocument/2006/customXml" ds:itemID="{67C89EC7-5EBC-4CF0-B16D-D75B63FE4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bbc21-3b4d-4fc2-b435-74c21b1a5053"/>
    <ds:schemaRef ds:uri="edb9d0e4-5370-4cfb-9e4e-bdf6de379f60"/>
    <ds:schemaRef ds:uri="f0d926d8-6853-4f1d-b63c-f2a0db0e4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883E2-0F76-4CFC-AE9F-75815CC2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2232</Words>
  <Characters>12729</Characters>
  <Application>Microsoft Office Word</Application>
  <DocSecurity>4</DocSecurity>
  <Lines>106</Lines>
  <Paragraphs>29</Paragraphs>
  <ScaleCrop>false</ScaleCrop>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 Perry</dc:creator>
  <cp:keywords/>
  <dc:description/>
  <cp:lastModifiedBy>Sam Jones</cp:lastModifiedBy>
  <cp:revision>296</cp:revision>
  <cp:lastPrinted>2024-05-24T13:20:00Z</cp:lastPrinted>
  <dcterms:created xsi:type="dcterms:W3CDTF">2025-09-04T18:24:00Z</dcterms:created>
  <dcterms:modified xsi:type="dcterms:W3CDTF">2025-09-04T10:26:00Z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0x010100586C29F04ECA9848A0CD1A7A93387A1E</vt:lpwstr>
  </property>
  <property fmtid="{D5CDD505-2E9C-101B-9397-08002B2CF9AE}" pid="3" name="Order">
    <vt:r8>43500</vt:r8>
  </property>
  <property fmtid="{D5CDD505-2E9C-101B-9397-08002B2CF9AE}" pid="4" name="IsMyDocuments">
    <vt:bool>true</vt:bool>
  </property>
  <property fmtid="{D5CDD505-2E9C-101B-9397-08002B2CF9AE}" pid="5" name="ComplianceAssetId">
    <vt:lpwstr/>
  </property>
  <property fmtid="{D5CDD505-2E9C-101B-9397-08002B2CF9AE}" pid="6" name="SharedWithUsers">
    <vt:lpwstr>14;#Rachel Malson;#18;#Roger Gardner;#19;#Naomi Beckett;#20;#Tansy Jessop ( PVC Education);#13;#Mark Allinson;#53;#PA-PVC Education;#12;#Sam Jones</vt:lpwstr>
  </property>
  <property fmtid="{D5CDD505-2E9C-101B-9397-08002B2CF9AE}" pid="7" name="MSIP_Label_7f8f13dc-fde9-4565-8fe8-16daab2c2cf7_Enabled">
    <vt:lpwstr>True</vt:lpwstr>
  </property>
  <property fmtid="{D5CDD505-2E9C-101B-9397-08002B2CF9AE}" pid="8" name="MSIP_Label_7f8f13dc-fde9-4565-8fe8-16daab2c2cf7_SiteId">
    <vt:lpwstr>b2e47f30-cd7d-4a4e-a5da-b18cf1a4151b</vt:lpwstr>
  </property>
  <property fmtid="{D5CDD505-2E9C-101B-9397-08002B2CF9AE}" pid="9" name="MSIP_Label_7f8f13dc-fde9-4565-8fe8-16daab2c2cf7_Owner">
    <vt:lpwstr>gs12401@bristol.ac.uk</vt:lpwstr>
  </property>
  <property fmtid="{D5CDD505-2E9C-101B-9397-08002B2CF9AE}" pid="10" name="MSIP_Label_7f8f13dc-fde9-4565-8fe8-16daab2c2cf7_SetDate">
    <vt:lpwstr>2022-05-19T11:01:46.2073786Z</vt:lpwstr>
  </property>
  <property fmtid="{D5CDD505-2E9C-101B-9397-08002B2CF9AE}" pid="11" name="MSIP_Label_7f8f13dc-fde9-4565-8fe8-16daab2c2cf7_Name">
    <vt:lpwstr>Not classifiable or in progress</vt:lpwstr>
  </property>
  <property fmtid="{D5CDD505-2E9C-101B-9397-08002B2CF9AE}" pid="12" name="MSIP_Label_7f8f13dc-fde9-4565-8fe8-16daab2c2cf7_Application">
    <vt:lpwstr>Microsoft Azure Information Protection</vt:lpwstr>
  </property>
  <property fmtid="{D5CDD505-2E9C-101B-9397-08002B2CF9AE}" pid="13" name="MSIP_Label_7f8f13dc-fde9-4565-8fe8-16daab2c2cf7_ActionId">
    <vt:lpwstr>d4e3c04d-c4e0-4a3b-a7e2-9a262cac8c8a</vt:lpwstr>
  </property>
  <property fmtid="{D5CDD505-2E9C-101B-9397-08002B2CF9AE}" pid="14" name="MSIP_Label_7f8f13dc-fde9-4565-8fe8-16daab2c2cf7_Extended_MSFT_Method">
    <vt:lpwstr>Manual</vt:lpwstr>
  </property>
  <property fmtid="{D5CDD505-2E9C-101B-9397-08002B2CF9AE}" pid="15" name="Sensitivity">
    <vt:lpwstr>Not classifiable or in progress</vt:lpwstr>
  </property>
  <property fmtid="{D5CDD505-2E9C-101B-9397-08002B2CF9AE}" pid="16" name="xd_ProgID">
    <vt:lpwstr/>
  </property>
  <property fmtid="{D5CDD505-2E9C-101B-9397-08002B2CF9AE}" pid="17" name="MediaServiceImageTags">
    <vt:lpwstr/>
  </property>
  <property fmtid="{D5CDD505-2E9C-101B-9397-08002B2CF9AE}" pid="18" name="_ColorHex">
    <vt:lpwstr/>
  </property>
  <property fmtid="{D5CDD505-2E9C-101B-9397-08002B2CF9AE}" pid="19" name="TemplateUrl">
    <vt:lpwstr/>
  </property>
  <property fmtid="{D5CDD505-2E9C-101B-9397-08002B2CF9AE}" pid="20" name="_ExtendedDescription">
    <vt:lpwstr/>
  </property>
  <property fmtid="{D5CDD505-2E9C-101B-9397-08002B2CF9AE}" pid="21" name="_ColorTag">
    <vt:lpwstr/>
  </property>
  <property fmtid="{D5CDD505-2E9C-101B-9397-08002B2CF9AE}" pid="22" name="TriggerFlowInfo">
    <vt:lpwstr/>
  </property>
  <property fmtid="{D5CDD505-2E9C-101B-9397-08002B2CF9AE}" pid="23" name="xd_Signature">
    <vt:bool>false</vt:bool>
  </property>
  <property fmtid="{D5CDD505-2E9C-101B-9397-08002B2CF9AE}" pid="24" name="_Emoji">
    <vt:lpwstr/>
  </property>
</Properties>
</file>